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92" w:type="dxa"/>
        <w:tblLook w:val="01E0" w:firstRow="1" w:lastRow="1" w:firstColumn="1" w:lastColumn="1" w:noHBand="0" w:noVBand="0"/>
      </w:tblPr>
      <w:tblGrid>
        <w:gridCol w:w="10314"/>
        <w:gridCol w:w="4678"/>
      </w:tblGrid>
      <w:tr w:rsidR="008346F6" w:rsidRPr="00E40FA2" w:rsidTr="00BB003C">
        <w:tc>
          <w:tcPr>
            <w:tcW w:w="10314" w:type="dxa"/>
          </w:tcPr>
          <w:p w:rsidR="008346F6" w:rsidRPr="00E40FA2" w:rsidRDefault="008346F6" w:rsidP="008B6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678" w:type="dxa"/>
          </w:tcPr>
          <w:p w:rsidR="008346F6" w:rsidRPr="00E40FA2" w:rsidRDefault="008346F6" w:rsidP="0090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E4B37" w:rsidRPr="00E40FA2" w:rsidRDefault="007E4B37" w:rsidP="008346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8346F6" w:rsidRPr="00E64726" w:rsidRDefault="008346F6" w:rsidP="008346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E6472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Территориальный перечень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средства отпускаются по рецептам врачей с 50-процентной скидкой</w:t>
      </w:r>
    </w:p>
    <w:p w:rsidR="008346F6" w:rsidRPr="00E40FA2" w:rsidRDefault="008346F6">
      <w:pPr>
        <w:rPr>
          <w:rFonts w:ascii="Times New Roman" w:hAnsi="Times New Roman"/>
        </w:rPr>
      </w:pPr>
    </w:p>
    <w:tbl>
      <w:tblPr>
        <w:tblStyle w:val="a3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912"/>
        <w:gridCol w:w="4962"/>
        <w:gridCol w:w="4912"/>
      </w:tblGrid>
      <w:tr w:rsidR="00EC05AB" w:rsidRPr="00E40FA2" w:rsidTr="00EC05AB">
        <w:tc>
          <w:tcPr>
            <w:tcW w:w="4912" w:type="dxa"/>
            <w:vAlign w:val="center"/>
          </w:tcPr>
          <w:p w:rsidR="00EC05AB" w:rsidRPr="00E40FA2" w:rsidRDefault="00EC05AB" w:rsidP="007E4B3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FA2">
              <w:rPr>
                <w:rFonts w:ascii="Times New Roman" w:hAnsi="Times New Roman" w:cs="Times New Roman"/>
                <w:b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4962" w:type="dxa"/>
            <w:vAlign w:val="center"/>
          </w:tcPr>
          <w:p w:rsidR="00EC05AB" w:rsidRPr="00E40FA2" w:rsidRDefault="00EC05AB" w:rsidP="007E4B3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FA2">
              <w:rPr>
                <w:rFonts w:ascii="Times New Roman" w:hAnsi="Times New Roman" w:cs="Times New Roman"/>
                <w:b/>
                <w:sz w:val="24"/>
                <w:szCs w:val="24"/>
              </w:rPr>
              <w:t>Лекарственные препараты</w:t>
            </w:r>
          </w:p>
        </w:tc>
        <w:tc>
          <w:tcPr>
            <w:tcW w:w="4912" w:type="dxa"/>
            <w:vAlign w:val="center"/>
          </w:tcPr>
          <w:p w:rsidR="00EC05AB" w:rsidRPr="00E40FA2" w:rsidRDefault="00EC05AB" w:rsidP="007E4B3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FA2">
              <w:rPr>
                <w:rFonts w:ascii="Times New Roman" w:hAnsi="Times New Roman" w:cs="Times New Roman"/>
                <w:b/>
                <w:sz w:val="24"/>
                <w:szCs w:val="24"/>
              </w:rPr>
              <w:t>Лекарственные формы</w:t>
            </w:r>
          </w:p>
        </w:tc>
      </w:tr>
    </w:tbl>
    <w:p w:rsidR="00EC05AB" w:rsidRPr="00E40FA2" w:rsidRDefault="00EC05AB" w:rsidP="00EC05AB">
      <w:pPr>
        <w:pStyle w:val="1"/>
        <w:rPr>
          <w:rFonts w:ascii="Times New Roman" w:hAnsi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12"/>
        <w:gridCol w:w="4962"/>
        <w:gridCol w:w="4912"/>
      </w:tblGrid>
      <w:tr w:rsidR="008346F6" w:rsidRPr="00E40FA2" w:rsidTr="009E4628">
        <w:trPr>
          <w:trHeight w:val="20"/>
          <w:tblHeader/>
        </w:trPr>
        <w:tc>
          <w:tcPr>
            <w:tcW w:w="4912" w:type="dxa"/>
          </w:tcPr>
          <w:p w:rsidR="008346F6" w:rsidRPr="00E40FA2" w:rsidRDefault="008346F6" w:rsidP="007E4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F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8346F6" w:rsidRPr="00E40FA2" w:rsidRDefault="008346F6" w:rsidP="007E4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F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12" w:type="dxa"/>
          </w:tcPr>
          <w:p w:rsidR="008346F6" w:rsidRPr="00E40FA2" w:rsidRDefault="008346F6" w:rsidP="007E4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F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346F6" w:rsidRPr="00E40FA2" w:rsidTr="009E4628">
        <w:trPr>
          <w:trHeight w:val="20"/>
        </w:trPr>
        <w:tc>
          <w:tcPr>
            <w:tcW w:w="14786" w:type="dxa"/>
            <w:gridSpan w:val="3"/>
          </w:tcPr>
          <w:p w:rsidR="008346F6" w:rsidRPr="00E40FA2" w:rsidRDefault="008346F6" w:rsidP="00E64726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b/>
                <w:bCs/>
                <w:color w:val="000000"/>
                <w:lang w:eastAsia="ru-RU" w:bidi="ru-RU"/>
              </w:rPr>
              <w:t>Пищеварительный тракт и обмен веществ</w:t>
            </w:r>
          </w:p>
        </w:tc>
      </w:tr>
      <w:tr w:rsidR="005E248B" w:rsidRPr="00E40FA2" w:rsidTr="009E4628">
        <w:trPr>
          <w:trHeight w:val="340"/>
        </w:trPr>
        <w:tc>
          <w:tcPr>
            <w:tcW w:w="4912" w:type="dxa"/>
            <w:tcBorders>
              <w:bottom w:val="nil"/>
            </w:tcBorders>
          </w:tcPr>
          <w:p w:rsidR="005E248B" w:rsidRPr="00E40FA2" w:rsidRDefault="005E248B" w:rsidP="007E4B37">
            <w:pPr>
              <w:widowControl w:val="0"/>
              <w:spacing w:line="283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hAnsi="Times New Roman"/>
                <w:sz w:val="24"/>
                <w:szCs w:val="24"/>
              </w:rPr>
              <w:t>Блокаторы H2-гистаминовых рецепторов</w:t>
            </w:r>
          </w:p>
        </w:tc>
        <w:tc>
          <w:tcPr>
            <w:tcW w:w="4962" w:type="dxa"/>
          </w:tcPr>
          <w:p w:rsidR="005E248B" w:rsidRPr="00E40FA2" w:rsidRDefault="005E248B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Ранитидин</w:t>
            </w:r>
          </w:p>
        </w:tc>
        <w:tc>
          <w:tcPr>
            <w:tcW w:w="4912" w:type="dxa"/>
          </w:tcPr>
          <w:p w:rsidR="005E248B" w:rsidRPr="00E40FA2" w:rsidRDefault="005E248B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оболочкой; таблетки, покрытые пленочной оболочкой</w:t>
            </w:r>
          </w:p>
        </w:tc>
      </w:tr>
      <w:tr w:rsidR="005E248B" w:rsidRPr="00E40FA2" w:rsidTr="009E4628">
        <w:trPr>
          <w:trHeight w:val="340"/>
        </w:trPr>
        <w:tc>
          <w:tcPr>
            <w:tcW w:w="4912" w:type="dxa"/>
            <w:tcBorders>
              <w:top w:val="nil"/>
            </w:tcBorders>
          </w:tcPr>
          <w:p w:rsidR="005E248B" w:rsidRPr="00E40FA2" w:rsidRDefault="005E248B" w:rsidP="007E4B37">
            <w:pPr>
              <w:widowControl w:val="0"/>
              <w:rPr>
                <w:rFonts w:ascii="Times New Roman" w:eastAsia="Arial Unicode MS" w:hAnsi="Times New Roman"/>
                <w:color w:val="000000"/>
                <w:lang w:eastAsia="ru-RU" w:bidi="ru-RU"/>
              </w:rPr>
            </w:pPr>
          </w:p>
        </w:tc>
        <w:tc>
          <w:tcPr>
            <w:tcW w:w="4962" w:type="dxa"/>
          </w:tcPr>
          <w:p w:rsidR="005E248B" w:rsidRPr="00E40FA2" w:rsidRDefault="005E248B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Фамотидин</w:t>
            </w:r>
          </w:p>
        </w:tc>
        <w:tc>
          <w:tcPr>
            <w:tcW w:w="4912" w:type="dxa"/>
          </w:tcPr>
          <w:p w:rsidR="005E248B" w:rsidRPr="00E40FA2" w:rsidRDefault="005E248B" w:rsidP="007E4B37">
            <w:pPr>
              <w:widowControl w:val="0"/>
              <w:spacing w:line="269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оболочкой; таблетки, покрытые пленочной оболочкой</w:t>
            </w:r>
          </w:p>
        </w:tc>
      </w:tr>
      <w:tr w:rsidR="005E248B" w:rsidRPr="00E40FA2" w:rsidTr="009E4628">
        <w:trPr>
          <w:trHeight w:val="340"/>
        </w:trPr>
        <w:tc>
          <w:tcPr>
            <w:tcW w:w="4912" w:type="dxa"/>
          </w:tcPr>
          <w:p w:rsidR="005E248B" w:rsidRPr="00E40FA2" w:rsidRDefault="005E248B" w:rsidP="007E4B37">
            <w:pPr>
              <w:rPr>
                <w:rFonts w:ascii="Times New Roman" w:hAnsi="Times New Roman"/>
                <w:sz w:val="24"/>
                <w:szCs w:val="24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Ингибиторы протонного насоса</w:t>
            </w:r>
          </w:p>
        </w:tc>
        <w:tc>
          <w:tcPr>
            <w:tcW w:w="4962" w:type="dxa"/>
          </w:tcPr>
          <w:p w:rsidR="005E248B" w:rsidRPr="00E40FA2" w:rsidRDefault="005E248B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Омепразол</w:t>
            </w:r>
          </w:p>
        </w:tc>
        <w:tc>
          <w:tcPr>
            <w:tcW w:w="4912" w:type="dxa"/>
          </w:tcPr>
          <w:p w:rsidR="005E248B" w:rsidRPr="00E40FA2" w:rsidRDefault="005E248B" w:rsidP="007E4B37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Капсулы;</w:t>
            </w:r>
          </w:p>
          <w:p w:rsidR="005E248B" w:rsidRPr="00E40FA2" w:rsidRDefault="005E248B" w:rsidP="007E4B37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капсулы кишечнорастворимые;</w:t>
            </w:r>
          </w:p>
          <w:p w:rsidR="005E248B" w:rsidRPr="00E40FA2" w:rsidRDefault="005E248B" w:rsidP="007E4B37">
            <w:pPr>
              <w:widowControl w:val="0"/>
              <w:spacing w:after="6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порошок для приготовления суспензии для приема</w:t>
            </w:r>
            <w:r w:rsidR="007E4B37"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 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внутрь;</w:t>
            </w:r>
          </w:p>
          <w:p w:rsidR="005E248B" w:rsidRPr="00E40FA2" w:rsidRDefault="005E248B" w:rsidP="007E4B37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872794" w:rsidRPr="00E40FA2" w:rsidTr="009E4628">
        <w:trPr>
          <w:trHeight w:val="340"/>
        </w:trPr>
        <w:tc>
          <w:tcPr>
            <w:tcW w:w="4912" w:type="dxa"/>
          </w:tcPr>
          <w:p w:rsidR="00872794" w:rsidRPr="00E40FA2" w:rsidRDefault="00872794" w:rsidP="007E4B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72794" w:rsidRPr="00E40FA2" w:rsidRDefault="00872794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Эзомепразол</w:t>
            </w:r>
          </w:p>
        </w:tc>
        <w:tc>
          <w:tcPr>
            <w:tcW w:w="4912" w:type="dxa"/>
          </w:tcPr>
          <w:p w:rsidR="007E4B37" w:rsidRPr="00E40FA2" w:rsidRDefault="00872794" w:rsidP="007E4B37">
            <w:pPr>
              <w:widowControl w:val="0"/>
              <w:spacing w:line="278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Капсулы кишечнорастворимые; </w:t>
            </w:r>
          </w:p>
          <w:p w:rsidR="00872794" w:rsidRPr="00E40FA2" w:rsidRDefault="00872794" w:rsidP="007E4B37">
            <w:pPr>
              <w:widowControl w:val="0"/>
              <w:spacing w:line="278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кишечнорастворимой пленоч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softHyphen/>
              <w:t>ной оболочкой;</w:t>
            </w:r>
          </w:p>
          <w:p w:rsidR="00872794" w:rsidRPr="00E40FA2" w:rsidRDefault="00872794" w:rsidP="007E4B37">
            <w:pPr>
              <w:widowControl w:val="0"/>
              <w:spacing w:line="278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оболочкой</w:t>
            </w:r>
          </w:p>
        </w:tc>
      </w:tr>
      <w:tr w:rsidR="00872794" w:rsidRPr="00E40FA2" w:rsidTr="009E4628">
        <w:trPr>
          <w:trHeight w:val="340"/>
        </w:trPr>
        <w:tc>
          <w:tcPr>
            <w:tcW w:w="4912" w:type="dxa"/>
            <w:tcBorders>
              <w:bottom w:val="single" w:sz="4" w:space="0" w:color="000000" w:themeColor="text1"/>
            </w:tcBorders>
          </w:tcPr>
          <w:p w:rsidR="00872794" w:rsidRPr="00E40FA2" w:rsidRDefault="00872794" w:rsidP="007E4B37">
            <w:pPr>
              <w:widowControl w:val="0"/>
              <w:spacing w:line="278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Другие препараты для лечения яз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softHyphen/>
              <w:t>венной болезни желудка и двенадца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softHyphen/>
              <w:t>типерстной кишки и гастроэзофаге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softHyphen/>
              <w:t>альнойрефлюксной болезни</w:t>
            </w:r>
          </w:p>
        </w:tc>
        <w:tc>
          <w:tcPr>
            <w:tcW w:w="4962" w:type="dxa"/>
          </w:tcPr>
          <w:p w:rsidR="00872794" w:rsidRPr="00E40FA2" w:rsidRDefault="00872794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Висмута трикалиядицитрат</w:t>
            </w:r>
          </w:p>
        </w:tc>
        <w:tc>
          <w:tcPr>
            <w:tcW w:w="4912" w:type="dxa"/>
          </w:tcPr>
          <w:p w:rsidR="00872794" w:rsidRPr="00E40FA2" w:rsidRDefault="00872794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872794" w:rsidRPr="00E40FA2" w:rsidTr="009E4628">
        <w:trPr>
          <w:trHeight w:val="340"/>
        </w:trPr>
        <w:tc>
          <w:tcPr>
            <w:tcW w:w="4912" w:type="dxa"/>
            <w:tcBorders>
              <w:bottom w:val="nil"/>
            </w:tcBorders>
          </w:tcPr>
          <w:p w:rsidR="00872794" w:rsidRPr="00E40FA2" w:rsidRDefault="00872794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Синтетические антихолинергические средства, эфиры с третичной амино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softHyphen/>
              <w:t>группой</w:t>
            </w:r>
          </w:p>
        </w:tc>
        <w:tc>
          <w:tcPr>
            <w:tcW w:w="4962" w:type="dxa"/>
          </w:tcPr>
          <w:p w:rsidR="00872794" w:rsidRPr="00E40FA2" w:rsidRDefault="00872794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Мебеверин</w:t>
            </w:r>
          </w:p>
        </w:tc>
        <w:tc>
          <w:tcPr>
            <w:tcW w:w="4912" w:type="dxa"/>
          </w:tcPr>
          <w:p w:rsidR="00A67356" w:rsidRPr="00E40FA2" w:rsidRDefault="00872794" w:rsidP="007E4B37">
            <w:pPr>
              <w:widowControl w:val="0"/>
              <w:spacing w:line="278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Капсулы пролонгированного действия; </w:t>
            </w:r>
          </w:p>
          <w:p w:rsidR="00872794" w:rsidRPr="00E40FA2" w:rsidRDefault="00872794" w:rsidP="007E4B37">
            <w:pPr>
              <w:widowControl w:val="0"/>
              <w:spacing w:line="278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оболочкой</w:t>
            </w:r>
          </w:p>
        </w:tc>
      </w:tr>
      <w:tr w:rsidR="00872794" w:rsidRPr="00E40FA2" w:rsidTr="009E4628">
        <w:trPr>
          <w:trHeight w:val="340"/>
        </w:trPr>
        <w:tc>
          <w:tcPr>
            <w:tcW w:w="4912" w:type="dxa"/>
            <w:tcBorders>
              <w:top w:val="nil"/>
            </w:tcBorders>
          </w:tcPr>
          <w:p w:rsidR="00872794" w:rsidRPr="00E40FA2" w:rsidRDefault="00872794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62" w:type="dxa"/>
          </w:tcPr>
          <w:p w:rsidR="00872794" w:rsidRPr="00E40FA2" w:rsidRDefault="00872794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Платифиллин</w:t>
            </w:r>
          </w:p>
        </w:tc>
        <w:tc>
          <w:tcPr>
            <w:tcW w:w="4912" w:type="dxa"/>
          </w:tcPr>
          <w:p w:rsidR="00872794" w:rsidRPr="00E40FA2" w:rsidRDefault="00872794" w:rsidP="007E4B37">
            <w:pPr>
              <w:widowControl w:val="0"/>
              <w:spacing w:line="278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Раствор для подкожного введения; таблетки</w:t>
            </w:r>
          </w:p>
        </w:tc>
      </w:tr>
      <w:tr w:rsidR="00872794" w:rsidRPr="00E40FA2" w:rsidTr="009E4628">
        <w:trPr>
          <w:trHeight w:val="340"/>
        </w:trPr>
        <w:tc>
          <w:tcPr>
            <w:tcW w:w="4912" w:type="dxa"/>
          </w:tcPr>
          <w:p w:rsidR="00872794" w:rsidRPr="00E40FA2" w:rsidRDefault="00872794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lastRenderedPageBreak/>
              <w:t>Папаверин и его производные</w:t>
            </w:r>
          </w:p>
        </w:tc>
        <w:tc>
          <w:tcPr>
            <w:tcW w:w="4962" w:type="dxa"/>
          </w:tcPr>
          <w:p w:rsidR="00872794" w:rsidRPr="00E40FA2" w:rsidRDefault="00872794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Дротаверин</w:t>
            </w:r>
          </w:p>
        </w:tc>
        <w:tc>
          <w:tcPr>
            <w:tcW w:w="4912" w:type="dxa"/>
          </w:tcPr>
          <w:p w:rsidR="00872794" w:rsidRPr="00E40FA2" w:rsidRDefault="00872794" w:rsidP="007E4B37">
            <w:pPr>
              <w:widowControl w:val="0"/>
              <w:spacing w:after="60"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Таблетки;</w:t>
            </w:r>
          </w:p>
          <w:p w:rsidR="00872794" w:rsidRPr="00E40FA2" w:rsidRDefault="00872794" w:rsidP="007E4B37">
            <w:pPr>
              <w:widowControl w:val="0"/>
              <w:spacing w:before="60"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872794" w:rsidRPr="00E40FA2" w:rsidTr="009E4628">
        <w:trPr>
          <w:trHeight w:val="340"/>
        </w:trPr>
        <w:tc>
          <w:tcPr>
            <w:tcW w:w="4912" w:type="dxa"/>
          </w:tcPr>
          <w:p w:rsidR="00872794" w:rsidRPr="00E40FA2" w:rsidRDefault="00872794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Алкалоиды белладонны, третичные амины</w:t>
            </w:r>
          </w:p>
        </w:tc>
        <w:tc>
          <w:tcPr>
            <w:tcW w:w="4962" w:type="dxa"/>
          </w:tcPr>
          <w:p w:rsidR="00872794" w:rsidRPr="00E40FA2" w:rsidRDefault="00872794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Атропин</w:t>
            </w:r>
          </w:p>
        </w:tc>
        <w:tc>
          <w:tcPr>
            <w:tcW w:w="4912" w:type="dxa"/>
          </w:tcPr>
          <w:p w:rsidR="00872794" w:rsidRPr="00E40FA2" w:rsidRDefault="00872794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Капли глазные</w:t>
            </w:r>
          </w:p>
        </w:tc>
      </w:tr>
      <w:tr w:rsidR="00872794" w:rsidRPr="00E40FA2" w:rsidTr="009E4628">
        <w:trPr>
          <w:trHeight w:val="340"/>
        </w:trPr>
        <w:tc>
          <w:tcPr>
            <w:tcW w:w="4912" w:type="dxa"/>
          </w:tcPr>
          <w:p w:rsidR="00872794" w:rsidRPr="00E40FA2" w:rsidRDefault="00872794" w:rsidP="007E4B37">
            <w:pPr>
              <w:widowControl w:val="0"/>
              <w:spacing w:line="278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Стимуляторы моторики желудочно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softHyphen/>
              <w:t>кишечного тракта</w:t>
            </w:r>
          </w:p>
        </w:tc>
        <w:tc>
          <w:tcPr>
            <w:tcW w:w="4962" w:type="dxa"/>
          </w:tcPr>
          <w:p w:rsidR="00872794" w:rsidRPr="00E40FA2" w:rsidRDefault="00872794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Метоклопрамид</w:t>
            </w:r>
          </w:p>
        </w:tc>
        <w:tc>
          <w:tcPr>
            <w:tcW w:w="4912" w:type="dxa"/>
          </w:tcPr>
          <w:p w:rsidR="00872794" w:rsidRPr="00E40FA2" w:rsidRDefault="00872794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</w:t>
            </w:r>
          </w:p>
        </w:tc>
      </w:tr>
      <w:tr w:rsidR="00872794" w:rsidRPr="00E40FA2" w:rsidTr="009E4628">
        <w:trPr>
          <w:trHeight w:val="340"/>
        </w:trPr>
        <w:tc>
          <w:tcPr>
            <w:tcW w:w="4912" w:type="dxa"/>
          </w:tcPr>
          <w:p w:rsidR="00872794" w:rsidRPr="00E40FA2" w:rsidRDefault="00872794" w:rsidP="007E4B37">
            <w:pPr>
              <w:widowControl w:val="0"/>
              <w:spacing w:line="278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Блокаторы серотониновых </w:t>
            </w:r>
            <w:r w:rsidRPr="00E40FA2">
              <w:rPr>
                <w:rFonts w:ascii="Times New Roman" w:eastAsia="Times New Roman" w:hAnsi="Times New Roman"/>
                <w:color w:val="000000"/>
                <w:lang w:val="en-US" w:bidi="en-US"/>
              </w:rPr>
              <w:t xml:space="preserve">5HT3- 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рецепторов</w:t>
            </w:r>
          </w:p>
        </w:tc>
        <w:tc>
          <w:tcPr>
            <w:tcW w:w="4962" w:type="dxa"/>
          </w:tcPr>
          <w:p w:rsidR="00872794" w:rsidRPr="00E40FA2" w:rsidRDefault="00872794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Ондансетрон</w:t>
            </w:r>
          </w:p>
        </w:tc>
        <w:tc>
          <w:tcPr>
            <w:tcW w:w="4912" w:type="dxa"/>
          </w:tcPr>
          <w:p w:rsidR="00872794" w:rsidRPr="00E40FA2" w:rsidRDefault="00872794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Сироп;</w:t>
            </w:r>
          </w:p>
          <w:p w:rsidR="00604A35" w:rsidRPr="00E40FA2" w:rsidRDefault="00872794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суппозитории ректальные; </w:t>
            </w:r>
          </w:p>
          <w:p w:rsidR="00872794" w:rsidRPr="00E40FA2" w:rsidRDefault="00872794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таблетки;</w:t>
            </w:r>
          </w:p>
          <w:p w:rsidR="00A67356" w:rsidRPr="00E40FA2" w:rsidRDefault="00872794" w:rsidP="007E4B37">
            <w:pPr>
              <w:widowControl w:val="0"/>
              <w:spacing w:line="274" w:lineRule="exact"/>
              <w:rPr>
                <w:rFonts w:ascii="Times New Roman" w:hAnsi="Times New Roman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оболочкой;</w:t>
            </w:r>
          </w:p>
          <w:p w:rsidR="00872794" w:rsidRPr="00E40FA2" w:rsidRDefault="00A67356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9F6357" w:rsidRPr="00E40FA2" w:rsidTr="009E4628">
        <w:trPr>
          <w:trHeight w:val="340"/>
        </w:trPr>
        <w:tc>
          <w:tcPr>
            <w:tcW w:w="4912" w:type="dxa"/>
          </w:tcPr>
          <w:p w:rsidR="009F6357" w:rsidRPr="00E40FA2" w:rsidRDefault="009F6357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Препараты желчных кислот</w:t>
            </w:r>
          </w:p>
        </w:tc>
        <w:tc>
          <w:tcPr>
            <w:tcW w:w="4962" w:type="dxa"/>
          </w:tcPr>
          <w:p w:rsidR="009F6357" w:rsidRPr="00E40FA2" w:rsidRDefault="009F6357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Урсодезоксихолевая кислота</w:t>
            </w:r>
          </w:p>
        </w:tc>
        <w:tc>
          <w:tcPr>
            <w:tcW w:w="4912" w:type="dxa"/>
          </w:tcPr>
          <w:p w:rsidR="009F6357" w:rsidRPr="00E40FA2" w:rsidRDefault="009F6357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Капсулы;</w:t>
            </w:r>
          </w:p>
          <w:p w:rsidR="009F6357" w:rsidRPr="00E40FA2" w:rsidRDefault="009F6357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суспензия для приема внутрь; </w:t>
            </w:r>
          </w:p>
          <w:p w:rsidR="009F6357" w:rsidRPr="00E40FA2" w:rsidRDefault="009F6357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9F6357" w:rsidRPr="00E40FA2" w:rsidTr="009E4628">
        <w:trPr>
          <w:trHeight w:val="340"/>
        </w:trPr>
        <w:tc>
          <w:tcPr>
            <w:tcW w:w="4912" w:type="dxa"/>
          </w:tcPr>
          <w:p w:rsidR="009F6357" w:rsidRPr="00E40FA2" w:rsidRDefault="009F6357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Аминокислоты и их производные</w:t>
            </w:r>
          </w:p>
        </w:tc>
        <w:tc>
          <w:tcPr>
            <w:tcW w:w="4962" w:type="dxa"/>
          </w:tcPr>
          <w:p w:rsidR="009F6357" w:rsidRPr="00E40FA2" w:rsidRDefault="009F6357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Адеметионин</w:t>
            </w:r>
          </w:p>
        </w:tc>
        <w:tc>
          <w:tcPr>
            <w:tcW w:w="4912" w:type="dxa"/>
          </w:tcPr>
          <w:p w:rsidR="009F6357" w:rsidRPr="00E40FA2" w:rsidRDefault="009F6357" w:rsidP="007E4B37">
            <w:pPr>
              <w:widowControl w:val="0"/>
              <w:spacing w:line="278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кишечнорастворимой обо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softHyphen/>
              <w:t>лочкой;</w:t>
            </w:r>
          </w:p>
          <w:p w:rsidR="009F6357" w:rsidRPr="00E40FA2" w:rsidRDefault="009F6357" w:rsidP="007E4B37">
            <w:pPr>
              <w:widowControl w:val="0"/>
              <w:spacing w:line="278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кишечнорастворимой пленоч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softHyphen/>
              <w:t>ной оболочкой</w:t>
            </w:r>
          </w:p>
        </w:tc>
      </w:tr>
      <w:tr w:rsidR="009F6357" w:rsidRPr="00E40FA2" w:rsidTr="007173BA">
        <w:trPr>
          <w:trHeight w:val="340"/>
        </w:trPr>
        <w:tc>
          <w:tcPr>
            <w:tcW w:w="4912" w:type="dxa"/>
            <w:tcBorders>
              <w:bottom w:val="single" w:sz="4" w:space="0" w:color="000000" w:themeColor="text1"/>
            </w:tcBorders>
          </w:tcPr>
          <w:p w:rsidR="009F6357" w:rsidRPr="00E40FA2" w:rsidRDefault="009F6357" w:rsidP="007E4B37">
            <w:pPr>
              <w:widowControl w:val="0"/>
              <w:spacing w:line="269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Препараты для лечения заболеваний печени</w:t>
            </w:r>
          </w:p>
        </w:tc>
        <w:tc>
          <w:tcPr>
            <w:tcW w:w="4962" w:type="dxa"/>
          </w:tcPr>
          <w:p w:rsidR="009F6357" w:rsidRPr="00E40FA2" w:rsidRDefault="009F6357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Фосфолипиды + глицирризиновая кислота</w:t>
            </w:r>
          </w:p>
        </w:tc>
        <w:tc>
          <w:tcPr>
            <w:tcW w:w="4912" w:type="dxa"/>
          </w:tcPr>
          <w:p w:rsidR="009F6357" w:rsidRPr="00E40FA2" w:rsidRDefault="009F6357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Капсулы</w:t>
            </w:r>
          </w:p>
        </w:tc>
      </w:tr>
      <w:tr w:rsidR="0012710E" w:rsidRPr="00E40FA2" w:rsidTr="007173BA">
        <w:trPr>
          <w:trHeight w:val="340"/>
        </w:trPr>
        <w:tc>
          <w:tcPr>
            <w:tcW w:w="4912" w:type="dxa"/>
            <w:tcBorders>
              <w:bottom w:val="nil"/>
            </w:tcBorders>
          </w:tcPr>
          <w:p w:rsidR="0012710E" w:rsidRPr="00E40FA2" w:rsidRDefault="0012710E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Контактные слабительные средства</w:t>
            </w:r>
          </w:p>
        </w:tc>
        <w:tc>
          <w:tcPr>
            <w:tcW w:w="4962" w:type="dxa"/>
          </w:tcPr>
          <w:p w:rsidR="0012710E" w:rsidRPr="00E40FA2" w:rsidRDefault="0012710E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Бисакодил</w:t>
            </w:r>
          </w:p>
        </w:tc>
        <w:tc>
          <w:tcPr>
            <w:tcW w:w="4912" w:type="dxa"/>
          </w:tcPr>
          <w:p w:rsidR="0012710E" w:rsidRPr="00E40FA2" w:rsidRDefault="0012710E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Суппозитории ректальные;</w:t>
            </w:r>
          </w:p>
          <w:p w:rsidR="0012710E" w:rsidRPr="00E40FA2" w:rsidRDefault="0012710E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кишечнорастворимой оболоч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softHyphen/>
              <w:t>кой;</w:t>
            </w:r>
          </w:p>
          <w:p w:rsidR="0012710E" w:rsidRPr="00E40FA2" w:rsidRDefault="0012710E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кишечнорастворимой сахар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softHyphen/>
              <w:t>ной оболочкой</w:t>
            </w:r>
          </w:p>
        </w:tc>
      </w:tr>
      <w:tr w:rsidR="0012710E" w:rsidRPr="00E40FA2" w:rsidTr="007173BA">
        <w:trPr>
          <w:trHeight w:val="340"/>
        </w:trPr>
        <w:tc>
          <w:tcPr>
            <w:tcW w:w="4912" w:type="dxa"/>
            <w:tcBorders>
              <w:top w:val="nil"/>
              <w:bottom w:val="single" w:sz="4" w:space="0" w:color="000000" w:themeColor="text1"/>
            </w:tcBorders>
          </w:tcPr>
          <w:p w:rsidR="0012710E" w:rsidRPr="00E40FA2" w:rsidRDefault="0012710E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62" w:type="dxa"/>
          </w:tcPr>
          <w:p w:rsidR="0012710E" w:rsidRPr="00E40FA2" w:rsidRDefault="0012710E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Сеннозиды</w:t>
            </w:r>
            <w:r w:rsidRPr="00E40FA2">
              <w:rPr>
                <w:rFonts w:ascii="Times New Roman" w:eastAsia="Times New Roman" w:hAnsi="Times New Roman"/>
                <w:color w:val="000000"/>
                <w:lang w:val="en-US" w:bidi="en-US"/>
              </w:rPr>
              <w:t xml:space="preserve">A 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и </w:t>
            </w:r>
            <w:r w:rsidRPr="00E40FA2">
              <w:rPr>
                <w:rFonts w:ascii="Times New Roman" w:eastAsia="Times New Roman" w:hAnsi="Times New Roman"/>
                <w:color w:val="000000"/>
                <w:lang w:val="en-US" w:bidi="en-US"/>
              </w:rPr>
              <w:t>B</w:t>
            </w:r>
          </w:p>
        </w:tc>
        <w:tc>
          <w:tcPr>
            <w:tcW w:w="4912" w:type="dxa"/>
          </w:tcPr>
          <w:p w:rsidR="0012710E" w:rsidRPr="00E40FA2" w:rsidRDefault="0012710E" w:rsidP="007E4B37">
            <w:pPr>
              <w:widowControl w:val="0"/>
              <w:spacing w:after="60"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Таблетки;</w:t>
            </w:r>
          </w:p>
          <w:p w:rsidR="0012710E" w:rsidRPr="00E40FA2" w:rsidRDefault="0012710E" w:rsidP="007E4B37">
            <w:pPr>
              <w:widowControl w:val="0"/>
              <w:spacing w:before="60"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AA6127" w:rsidRPr="00E40FA2" w:rsidTr="009E4628">
        <w:trPr>
          <w:trHeight w:val="340"/>
        </w:trPr>
        <w:tc>
          <w:tcPr>
            <w:tcW w:w="4912" w:type="dxa"/>
            <w:tcBorders>
              <w:bottom w:val="nil"/>
            </w:tcBorders>
          </w:tcPr>
          <w:p w:rsidR="00AA6127" w:rsidRPr="00E40FA2" w:rsidRDefault="00AA6127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Осмотические слабительные сред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softHyphen/>
              <w:t>ства</w:t>
            </w:r>
          </w:p>
        </w:tc>
        <w:tc>
          <w:tcPr>
            <w:tcW w:w="4962" w:type="dxa"/>
          </w:tcPr>
          <w:p w:rsidR="00AA6127" w:rsidRPr="00E40FA2" w:rsidRDefault="00AA6127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Лактулоза</w:t>
            </w:r>
          </w:p>
        </w:tc>
        <w:tc>
          <w:tcPr>
            <w:tcW w:w="4912" w:type="dxa"/>
          </w:tcPr>
          <w:p w:rsidR="00AA6127" w:rsidRPr="00E40FA2" w:rsidRDefault="00AA6127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Сироп</w:t>
            </w:r>
          </w:p>
        </w:tc>
      </w:tr>
      <w:tr w:rsidR="00AA6127" w:rsidRPr="00E40FA2" w:rsidTr="009E4628">
        <w:trPr>
          <w:trHeight w:val="340"/>
        </w:trPr>
        <w:tc>
          <w:tcPr>
            <w:tcW w:w="4912" w:type="dxa"/>
            <w:tcBorders>
              <w:top w:val="nil"/>
            </w:tcBorders>
          </w:tcPr>
          <w:p w:rsidR="00AA6127" w:rsidRPr="00E40FA2" w:rsidRDefault="00AA6127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62" w:type="dxa"/>
          </w:tcPr>
          <w:p w:rsidR="00AA6127" w:rsidRPr="00E40FA2" w:rsidRDefault="00AA6127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Макрогол</w:t>
            </w:r>
          </w:p>
        </w:tc>
        <w:tc>
          <w:tcPr>
            <w:tcW w:w="4912" w:type="dxa"/>
          </w:tcPr>
          <w:p w:rsidR="00AA6127" w:rsidRPr="00E40FA2" w:rsidRDefault="00AA6127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Порошок для приготовления раствора для приема внутрь;</w:t>
            </w:r>
          </w:p>
          <w:p w:rsidR="00AA6127" w:rsidRPr="00E40FA2" w:rsidRDefault="00AA6127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порошок для приготовления раствора для приема внутрь (для детей)</w:t>
            </w:r>
          </w:p>
        </w:tc>
      </w:tr>
      <w:tr w:rsidR="00AA6127" w:rsidRPr="00E40FA2" w:rsidTr="009E4628">
        <w:trPr>
          <w:trHeight w:val="340"/>
        </w:trPr>
        <w:tc>
          <w:tcPr>
            <w:tcW w:w="4912" w:type="dxa"/>
          </w:tcPr>
          <w:p w:rsidR="00AA6127" w:rsidRPr="00E40FA2" w:rsidRDefault="00AA6127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Адсорбирующие кишечные препара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softHyphen/>
              <w:t>ты другие</w:t>
            </w:r>
          </w:p>
        </w:tc>
        <w:tc>
          <w:tcPr>
            <w:tcW w:w="4962" w:type="dxa"/>
          </w:tcPr>
          <w:p w:rsidR="00AA6127" w:rsidRPr="00E40FA2" w:rsidRDefault="00AA6127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Смектитдиоктаэдрический</w:t>
            </w:r>
          </w:p>
        </w:tc>
        <w:tc>
          <w:tcPr>
            <w:tcW w:w="4912" w:type="dxa"/>
          </w:tcPr>
          <w:p w:rsidR="00AA6127" w:rsidRPr="00E40FA2" w:rsidRDefault="00AA6127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Порошок для приготовления суспензии для прие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softHyphen/>
              <w:t>ма внутрь</w:t>
            </w:r>
          </w:p>
        </w:tc>
      </w:tr>
      <w:tr w:rsidR="00985BC2" w:rsidRPr="00E40FA2" w:rsidTr="009E4628">
        <w:trPr>
          <w:trHeight w:val="340"/>
        </w:trPr>
        <w:tc>
          <w:tcPr>
            <w:tcW w:w="4912" w:type="dxa"/>
            <w:tcBorders>
              <w:bottom w:val="single" w:sz="4" w:space="0" w:color="000000" w:themeColor="text1"/>
            </w:tcBorders>
          </w:tcPr>
          <w:p w:rsidR="00985BC2" w:rsidRPr="00E40FA2" w:rsidRDefault="00985BC2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Препараты, снижающие моторику желудочно-кишечного тракта</w:t>
            </w:r>
          </w:p>
        </w:tc>
        <w:tc>
          <w:tcPr>
            <w:tcW w:w="4962" w:type="dxa"/>
          </w:tcPr>
          <w:p w:rsidR="00985BC2" w:rsidRPr="00E40FA2" w:rsidRDefault="00985BC2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Лоперамид</w:t>
            </w:r>
          </w:p>
        </w:tc>
        <w:tc>
          <w:tcPr>
            <w:tcW w:w="4912" w:type="dxa"/>
          </w:tcPr>
          <w:p w:rsidR="00985BC2" w:rsidRPr="00E40FA2" w:rsidRDefault="00985BC2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Капсулы;</w:t>
            </w:r>
          </w:p>
          <w:p w:rsidR="00985BC2" w:rsidRPr="00E40FA2" w:rsidRDefault="00985BC2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таблетки;</w:t>
            </w:r>
          </w:p>
          <w:p w:rsidR="00985BC2" w:rsidRPr="00E40FA2" w:rsidRDefault="00985BC2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 для рассасывания; таблетки жевательные</w:t>
            </w:r>
          </w:p>
        </w:tc>
      </w:tr>
      <w:tr w:rsidR="00985BC2" w:rsidRPr="00E40FA2" w:rsidTr="009E4628">
        <w:trPr>
          <w:trHeight w:val="340"/>
        </w:trPr>
        <w:tc>
          <w:tcPr>
            <w:tcW w:w="4912" w:type="dxa"/>
            <w:tcBorders>
              <w:bottom w:val="nil"/>
            </w:tcBorders>
          </w:tcPr>
          <w:p w:rsidR="00985BC2" w:rsidRPr="00E40FA2" w:rsidRDefault="00985BC2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Аминосалициловая кислота и анало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softHyphen/>
              <w:t>гичные препараты</w:t>
            </w:r>
          </w:p>
        </w:tc>
        <w:tc>
          <w:tcPr>
            <w:tcW w:w="4962" w:type="dxa"/>
          </w:tcPr>
          <w:p w:rsidR="00985BC2" w:rsidRPr="00E40FA2" w:rsidRDefault="00985BC2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Сульфасалазин</w:t>
            </w:r>
          </w:p>
        </w:tc>
        <w:tc>
          <w:tcPr>
            <w:tcW w:w="4912" w:type="dxa"/>
          </w:tcPr>
          <w:p w:rsidR="00985BC2" w:rsidRPr="00E40FA2" w:rsidRDefault="00985BC2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кишечнорастворимой обо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softHyphen/>
              <w:t>лочкой;</w:t>
            </w:r>
          </w:p>
          <w:p w:rsidR="00985BC2" w:rsidRPr="00E40FA2" w:rsidRDefault="00985BC2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985BC2" w:rsidRPr="00E40FA2" w:rsidTr="009E4628">
        <w:trPr>
          <w:trHeight w:val="340"/>
        </w:trPr>
        <w:tc>
          <w:tcPr>
            <w:tcW w:w="4912" w:type="dxa"/>
            <w:tcBorders>
              <w:top w:val="nil"/>
            </w:tcBorders>
          </w:tcPr>
          <w:p w:rsidR="00985BC2" w:rsidRPr="00E40FA2" w:rsidRDefault="00985BC2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62" w:type="dxa"/>
          </w:tcPr>
          <w:p w:rsidR="00985BC2" w:rsidRPr="00E40FA2" w:rsidRDefault="00985BC2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Месалазин</w:t>
            </w:r>
          </w:p>
        </w:tc>
        <w:tc>
          <w:tcPr>
            <w:tcW w:w="4912" w:type="dxa"/>
          </w:tcPr>
          <w:p w:rsidR="00985BC2" w:rsidRPr="00E40FA2" w:rsidRDefault="00985BC2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Суппозитории ректальные; </w:t>
            </w:r>
          </w:p>
          <w:p w:rsidR="00985BC2" w:rsidRPr="00E40FA2" w:rsidRDefault="00985BC2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суспензия ректальная;</w:t>
            </w:r>
          </w:p>
          <w:p w:rsidR="00985BC2" w:rsidRPr="00E40FA2" w:rsidRDefault="00985BC2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кишечнорастворимой оболоч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softHyphen/>
              <w:t>кой;</w:t>
            </w:r>
          </w:p>
          <w:p w:rsidR="00985BC2" w:rsidRPr="00E40FA2" w:rsidRDefault="00985BC2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кишечнорастворимой пленоч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softHyphen/>
              <w:t>ной оболочкой;</w:t>
            </w:r>
          </w:p>
          <w:p w:rsidR="00985BC2" w:rsidRPr="00E40FA2" w:rsidRDefault="00985BC2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таблетки пролонгированного действия; </w:t>
            </w:r>
          </w:p>
          <w:p w:rsidR="00985BC2" w:rsidRPr="00E40FA2" w:rsidRDefault="00985BC2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 пролонгированного действия, покрытые кишечнорастворимой оболочкой</w:t>
            </w:r>
          </w:p>
        </w:tc>
      </w:tr>
      <w:tr w:rsidR="00985BC2" w:rsidRPr="00E40FA2" w:rsidTr="009E4628">
        <w:trPr>
          <w:trHeight w:val="340"/>
        </w:trPr>
        <w:tc>
          <w:tcPr>
            <w:tcW w:w="4912" w:type="dxa"/>
          </w:tcPr>
          <w:p w:rsidR="00985BC2" w:rsidRPr="00E40FA2" w:rsidRDefault="00985BC2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Противодиарейные микроорганизмы</w:t>
            </w:r>
          </w:p>
        </w:tc>
        <w:tc>
          <w:tcPr>
            <w:tcW w:w="4962" w:type="dxa"/>
          </w:tcPr>
          <w:p w:rsidR="00985BC2" w:rsidRPr="00E40FA2" w:rsidRDefault="00985BC2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Бифидобактериибифидум</w:t>
            </w:r>
          </w:p>
        </w:tc>
        <w:tc>
          <w:tcPr>
            <w:tcW w:w="4912" w:type="dxa"/>
          </w:tcPr>
          <w:p w:rsidR="00985BC2" w:rsidRPr="00E40FA2" w:rsidRDefault="00985BC2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Капсулы;</w:t>
            </w:r>
          </w:p>
          <w:p w:rsidR="00985BC2" w:rsidRPr="00E40FA2" w:rsidRDefault="00985BC2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лиофилизат для приготовления раствора для при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softHyphen/>
              <w:t xml:space="preserve">ема внутрь и местного применения; </w:t>
            </w:r>
          </w:p>
          <w:p w:rsidR="00985BC2" w:rsidRPr="00E40FA2" w:rsidRDefault="00985BC2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лиофилизат для приготовления суспензии для приема внутрь и местного применения; </w:t>
            </w:r>
          </w:p>
          <w:p w:rsidR="00985BC2" w:rsidRPr="00E40FA2" w:rsidRDefault="00985BC2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порошок для приема внутрь;</w:t>
            </w:r>
          </w:p>
          <w:p w:rsidR="00985BC2" w:rsidRPr="00E40FA2" w:rsidRDefault="00985BC2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порошок для приема внутрь и местного примене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softHyphen/>
              <w:t>ния;</w:t>
            </w:r>
          </w:p>
          <w:p w:rsidR="00985BC2" w:rsidRPr="00E40FA2" w:rsidRDefault="00985BC2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суппозитории вагинальные и ректальные; таблетки</w:t>
            </w:r>
          </w:p>
        </w:tc>
      </w:tr>
      <w:tr w:rsidR="00196164" w:rsidRPr="00E40FA2" w:rsidTr="009E4628">
        <w:trPr>
          <w:trHeight w:val="340"/>
        </w:trPr>
        <w:tc>
          <w:tcPr>
            <w:tcW w:w="4912" w:type="dxa"/>
            <w:tcBorders>
              <w:bottom w:val="single" w:sz="4" w:space="0" w:color="000000" w:themeColor="text1"/>
            </w:tcBorders>
          </w:tcPr>
          <w:p w:rsidR="00196164" w:rsidRPr="00E40FA2" w:rsidRDefault="00196164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Ферментные препараты</w:t>
            </w:r>
          </w:p>
        </w:tc>
        <w:tc>
          <w:tcPr>
            <w:tcW w:w="4962" w:type="dxa"/>
          </w:tcPr>
          <w:p w:rsidR="00196164" w:rsidRPr="00E40FA2" w:rsidRDefault="00196164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Панкреатин</w:t>
            </w:r>
          </w:p>
        </w:tc>
        <w:tc>
          <w:tcPr>
            <w:tcW w:w="4912" w:type="dxa"/>
          </w:tcPr>
          <w:p w:rsidR="00BB7ACC" w:rsidRPr="00E40FA2" w:rsidRDefault="00196164" w:rsidP="007E4B37">
            <w:pPr>
              <w:widowControl w:val="0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Капсулы;</w:t>
            </w:r>
          </w:p>
          <w:p w:rsidR="00CE1CE6" w:rsidRPr="00E40FA2" w:rsidRDefault="00196164" w:rsidP="007E4B37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капсулы кишечнорастворимые;</w:t>
            </w:r>
          </w:p>
          <w:p w:rsidR="00CE1CE6" w:rsidRPr="00E40FA2" w:rsidRDefault="00CE1CE6" w:rsidP="007E4B37">
            <w:pPr>
              <w:widowControl w:val="0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кишечнорастворимой оболочкой;</w:t>
            </w:r>
          </w:p>
          <w:p w:rsidR="00196164" w:rsidRPr="00E40FA2" w:rsidRDefault="00CE1CE6" w:rsidP="007E4B37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оболочкой</w:t>
            </w:r>
          </w:p>
        </w:tc>
      </w:tr>
      <w:tr w:rsidR="00170577" w:rsidRPr="00E40FA2" w:rsidTr="009E4628">
        <w:trPr>
          <w:trHeight w:val="340"/>
        </w:trPr>
        <w:tc>
          <w:tcPr>
            <w:tcW w:w="4912" w:type="dxa"/>
            <w:tcBorders>
              <w:bottom w:val="nil"/>
            </w:tcBorders>
          </w:tcPr>
          <w:p w:rsidR="00170577" w:rsidRPr="00E40FA2" w:rsidRDefault="00170577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Прочие препараты для лечения забо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softHyphen/>
              <w:t>леваний желудочно-кишечного трак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softHyphen/>
              <w:t>та и нарушений обмена веществ</w:t>
            </w:r>
          </w:p>
        </w:tc>
        <w:tc>
          <w:tcPr>
            <w:tcW w:w="4962" w:type="dxa"/>
          </w:tcPr>
          <w:p w:rsidR="00170577" w:rsidRPr="00E40FA2" w:rsidRDefault="00170577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Миглустат</w:t>
            </w:r>
          </w:p>
        </w:tc>
        <w:tc>
          <w:tcPr>
            <w:tcW w:w="4912" w:type="dxa"/>
          </w:tcPr>
          <w:p w:rsidR="00170577" w:rsidRPr="00E40FA2" w:rsidRDefault="00170577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Капсулы</w:t>
            </w:r>
          </w:p>
        </w:tc>
      </w:tr>
      <w:tr w:rsidR="00170577" w:rsidRPr="00E40FA2" w:rsidTr="009E4628">
        <w:trPr>
          <w:trHeight w:val="340"/>
        </w:trPr>
        <w:tc>
          <w:tcPr>
            <w:tcW w:w="4912" w:type="dxa"/>
            <w:tcBorders>
              <w:top w:val="nil"/>
              <w:bottom w:val="nil"/>
            </w:tcBorders>
          </w:tcPr>
          <w:p w:rsidR="00170577" w:rsidRPr="00E40FA2" w:rsidRDefault="00170577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62" w:type="dxa"/>
          </w:tcPr>
          <w:p w:rsidR="00170577" w:rsidRPr="00E40FA2" w:rsidRDefault="00170577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Нитизинон</w:t>
            </w:r>
          </w:p>
        </w:tc>
        <w:tc>
          <w:tcPr>
            <w:tcW w:w="4912" w:type="dxa"/>
          </w:tcPr>
          <w:p w:rsidR="00170577" w:rsidRPr="00E40FA2" w:rsidRDefault="00170577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Капсулы</w:t>
            </w:r>
          </w:p>
        </w:tc>
      </w:tr>
      <w:tr w:rsidR="00170577" w:rsidRPr="00E40FA2" w:rsidTr="009E4628">
        <w:trPr>
          <w:trHeight w:val="340"/>
        </w:trPr>
        <w:tc>
          <w:tcPr>
            <w:tcW w:w="4912" w:type="dxa"/>
            <w:tcBorders>
              <w:top w:val="nil"/>
              <w:bottom w:val="nil"/>
            </w:tcBorders>
          </w:tcPr>
          <w:p w:rsidR="00170577" w:rsidRPr="00E40FA2" w:rsidRDefault="00170577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62" w:type="dxa"/>
          </w:tcPr>
          <w:p w:rsidR="00170577" w:rsidRPr="00E40FA2" w:rsidRDefault="00170577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Сапроптерин</w:t>
            </w:r>
          </w:p>
        </w:tc>
        <w:tc>
          <w:tcPr>
            <w:tcW w:w="4912" w:type="dxa"/>
          </w:tcPr>
          <w:p w:rsidR="00170577" w:rsidRPr="00E40FA2" w:rsidRDefault="00170577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 диспергируемые</w:t>
            </w:r>
          </w:p>
        </w:tc>
      </w:tr>
      <w:tr w:rsidR="00170577" w:rsidRPr="00E40FA2" w:rsidTr="009E4628">
        <w:trPr>
          <w:trHeight w:val="340"/>
        </w:trPr>
        <w:tc>
          <w:tcPr>
            <w:tcW w:w="4912" w:type="dxa"/>
            <w:tcBorders>
              <w:top w:val="nil"/>
              <w:bottom w:val="nil"/>
            </w:tcBorders>
          </w:tcPr>
          <w:p w:rsidR="00170577" w:rsidRPr="00E40FA2" w:rsidRDefault="00170577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62" w:type="dxa"/>
          </w:tcPr>
          <w:p w:rsidR="00170577" w:rsidRPr="00E40FA2" w:rsidRDefault="00170577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Тиоктовая кислота</w:t>
            </w:r>
          </w:p>
        </w:tc>
        <w:tc>
          <w:tcPr>
            <w:tcW w:w="4912" w:type="dxa"/>
          </w:tcPr>
          <w:p w:rsidR="00170577" w:rsidRPr="00E40FA2" w:rsidRDefault="00170577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Капсулы;</w:t>
            </w:r>
          </w:p>
          <w:p w:rsidR="005A136F" w:rsidRPr="00E40FA2" w:rsidRDefault="00170577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таблетки, покрытые оболочкой; </w:t>
            </w:r>
          </w:p>
          <w:p w:rsidR="00170577" w:rsidRPr="00E40FA2" w:rsidRDefault="00170577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170577" w:rsidRPr="00E40FA2" w:rsidTr="009E4628">
        <w:trPr>
          <w:trHeight w:val="340"/>
        </w:trPr>
        <w:tc>
          <w:tcPr>
            <w:tcW w:w="4912" w:type="dxa"/>
            <w:tcBorders>
              <w:top w:val="nil"/>
            </w:tcBorders>
          </w:tcPr>
          <w:p w:rsidR="00170577" w:rsidRPr="00E40FA2" w:rsidRDefault="00170577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62" w:type="dxa"/>
          </w:tcPr>
          <w:p w:rsidR="00170577" w:rsidRPr="00E40FA2" w:rsidRDefault="00170577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Элиглустат</w:t>
            </w:r>
          </w:p>
        </w:tc>
        <w:tc>
          <w:tcPr>
            <w:tcW w:w="4912" w:type="dxa"/>
          </w:tcPr>
          <w:p w:rsidR="00170577" w:rsidRPr="00E40FA2" w:rsidRDefault="00170577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Капсулы</w:t>
            </w:r>
          </w:p>
        </w:tc>
      </w:tr>
      <w:tr w:rsidR="001814C7" w:rsidRPr="00E40FA2" w:rsidTr="009E4628">
        <w:trPr>
          <w:trHeight w:val="340"/>
        </w:trPr>
        <w:tc>
          <w:tcPr>
            <w:tcW w:w="14786" w:type="dxa"/>
            <w:gridSpan w:val="3"/>
          </w:tcPr>
          <w:p w:rsidR="001814C7" w:rsidRPr="00E40FA2" w:rsidRDefault="001814C7" w:rsidP="007E4B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0FA2">
              <w:rPr>
                <w:rFonts w:ascii="Times New Roman" w:hAnsi="Times New Roman"/>
                <w:b/>
                <w:sz w:val="24"/>
                <w:szCs w:val="24"/>
              </w:rPr>
              <w:t>Препараты для лечения сахарного диабета</w:t>
            </w:r>
          </w:p>
        </w:tc>
      </w:tr>
      <w:tr w:rsidR="008B6D6A" w:rsidRPr="00E40FA2" w:rsidTr="009E4628">
        <w:trPr>
          <w:trHeight w:val="340"/>
        </w:trPr>
        <w:tc>
          <w:tcPr>
            <w:tcW w:w="4912" w:type="dxa"/>
            <w:tcBorders>
              <w:bottom w:val="nil"/>
            </w:tcBorders>
          </w:tcPr>
          <w:p w:rsidR="008B6D6A" w:rsidRPr="00E40FA2" w:rsidRDefault="008B6D6A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Инсулины короткого действия и их аналоги для инъекционного введе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softHyphen/>
              <w:t>ния</w:t>
            </w:r>
          </w:p>
        </w:tc>
        <w:tc>
          <w:tcPr>
            <w:tcW w:w="4962" w:type="dxa"/>
          </w:tcPr>
          <w:p w:rsidR="008B6D6A" w:rsidRPr="00E40FA2" w:rsidRDefault="008B6D6A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Инсулин аспарт</w:t>
            </w:r>
          </w:p>
        </w:tc>
        <w:tc>
          <w:tcPr>
            <w:tcW w:w="4912" w:type="dxa"/>
          </w:tcPr>
          <w:p w:rsidR="008B6D6A" w:rsidRPr="00E40FA2" w:rsidRDefault="008B6D6A" w:rsidP="007E4B37">
            <w:pPr>
              <w:widowControl w:val="0"/>
              <w:spacing w:line="278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Раствор для подкожного и внутривенного введе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softHyphen/>
              <w:t>ния</w:t>
            </w:r>
          </w:p>
        </w:tc>
      </w:tr>
      <w:tr w:rsidR="008B6D6A" w:rsidRPr="00E40FA2" w:rsidTr="009E4628">
        <w:trPr>
          <w:trHeight w:val="340"/>
        </w:trPr>
        <w:tc>
          <w:tcPr>
            <w:tcW w:w="4912" w:type="dxa"/>
            <w:tcBorders>
              <w:top w:val="nil"/>
              <w:bottom w:val="nil"/>
            </w:tcBorders>
          </w:tcPr>
          <w:p w:rsidR="008B6D6A" w:rsidRPr="00E40FA2" w:rsidRDefault="008B6D6A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62" w:type="dxa"/>
          </w:tcPr>
          <w:p w:rsidR="008B6D6A" w:rsidRPr="00E40FA2" w:rsidRDefault="008B6D6A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Инсулин глулизин</w:t>
            </w:r>
          </w:p>
        </w:tc>
        <w:tc>
          <w:tcPr>
            <w:tcW w:w="4912" w:type="dxa"/>
          </w:tcPr>
          <w:p w:rsidR="008B6D6A" w:rsidRPr="00E40FA2" w:rsidRDefault="008B6D6A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Раствор для подкожного введения</w:t>
            </w:r>
          </w:p>
        </w:tc>
      </w:tr>
      <w:tr w:rsidR="008B6D6A" w:rsidRPr="00E40FA2" w:rsidTr="009E4628">
        <w:trPr>
          <w:trHeight w:val="340"/>
        </w:trPr>
        <w:tc>
          <w:tcPr>
            <w:tcW w:w="4912" w:type="dxa"/>
            <w:tcBorders>
              <w:top w:val="nil"/>
              <w:bottom w:val="nil"/>
            </w:tcBorders>
          </w:tcPr>
          <w:p w:rsidR="008B6D6A" w:rsidRPr="00E40FA2" w:rsidRDefault="008B6D6A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62" w:type="dxa"/>
          </w:tcPr>
          <w:p w:rsidR="008B6D6A" w:rsidRPr="00E40FA2" w:rsidRDefault="008B6D6A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Инсулин лизпро</w:t>
            </w:r>
          </w:p>
        </w:tc>
        <w:tc>
          <w:tcPr>
            <w:tcW w:w="4912" w:type="dxa"/>
          </w:tcPr>
          <w:p w:rsidR="00615471" w:rsidRPr="00E40FA2" w:rsidRDefault="008B6D6A" w:rsidP="007E4B37">
            <w:pPr>
              <w:widowControl w:val="0"/>
              <w:spacing w:line="278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Раствор для внутривенного и подкожного </w:t>
            </w:r>
          </w:p>
          <w:p w:rsidR="008B6D6A" w:rsidRPr="00E40FA2" w:rsidRDefault="008B6D6A" w:rsidP="007E4B37">
            <w:pPr>
              <w:widowControl w:val="0"/>
              <w:spacing w:line="278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введе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softHyphen/>
              <w:t>ния</w:t>
            </w:r>
          </w:p>
        </w:tc>
      </w:tr>
      <w:tr w:rsidR="008B6D6A" w:rsidRPr="00E40FA2" w:rsidTr="009E4628">
        <w:trPr>
          <w:trHeight w:val="340"/>
        </w:trPr>
        <w:tc>
          <w:tcPr>
            <w:tcW w:w="4912" w:type="dxa"/>
            <w:tcBorders>
              <w:top w:val="nil"/>
            </w:tcBorders>
          </w:tcPr>
          <w:p w:rsidR="008B6D6A" w:rsidRPr="00E40FA2" w:rsidRDefault="008B6D6A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62" w:type="dxa"/>
          </w:tcPr>
          <w:p w:rsidR="008B6D6A" w:rsidRPr="00E40FA2" w:rsidRDefault="008B6D6A" w:rsidP="007E4B37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Инсулин растворимый (человеческий генно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softHyphen/>
              <w:t>инженерный)</w:t>
            </w:r>
          </w:p>
        </w:tc>
        <w:tc>
          <w:tcPr>
            <w:tcW w:w="4912" w:type="dxa"/>
          </w:tcPr>
          <w:p w:rsidR="008B6D6A" w:rsidRPr="00E40FA2" w:rsidRDefault="008B6D6A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Раствор для инъекций</w:t>
            </w:r>
          </w:p>
        </w:tc>
      </w:tr>
      <w:tr w:rsidR="008C1301" w:rsidRPr="00E40FA2" w:rsidTr="009E4628">
        <w:trPr>
          <w:trHeight w:val="340"/>
        </w:trPr>
        <w:tc>
          <w:tcPr>
            <w:tcW w:w="4912" w:type="dxa"/>
            <w:tcBorders>
              <w:bottom w:val="single" w:sz="4" w:space="0" w:color="000000" w:themeColor="text1"/>
            </w:tcBorders>
          </w:tcPr>
          <w:p w:rsidR="008C1301" w:rsidRPr="00E40FA2" w:rsidRDefault="008C1301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Инсулины средней продолжительно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softHyphen/>
              <w:t>сти действия и их аналоги для инъ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softHyphen/>
              <w:t>екционного введения</w:t>
            </w:r>
          </w:p>
        </w:tc>
        <w:tc>
          <w:tcPr>
            <w:tcW w:w="4962" w:type="dxa"/>
          </w:tcPr>
          <w:p w:rsidR="008C1301" w:rsidRPr="00E40FA2" w:rsidRDefault="008C1301" w:rsidP="007E4B37">
            <w:pPr>
              <w:widowControl w:val="0"/>
              <w:spacing w:line="278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Инсулин-изофан (человеческий генно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softHyphen/>
              <w:t>инженерный)</w:t>
            </w:r>
          </w:p>
        </w:tc>
        <w:tc>
          <w:tcPr>
            <w:tcW w:w="4912" w:type="dxa"/>
          </w:tcPr>
          <w:p w:rsidR="008C1301" w:rsidRPr="00E40FA2" w:rsidRDefault="008C1301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Суспензия для подкожного введения</w:t>
            </w:r>
          </w:p>
        </w:tc>
      </w:tr>
      <w:tr w:rsidR="008C1301" w:rsidRPr="00E40FA2" w:rsidTr="007173BA">
        <w:trPr>
          <w:trHeight w:val="340"/>
        </w:trPr>
        <w:tc>
          <w:tcPr>
            <w:tcW w:w="4912" w:type="dxa"/>
            <w:tcBorders>
              <w:bottom w:val="single" w:sz="4" w:space="0" w:color="auto"/>
            </w:tcBorders>
          </w:tcPr>
          <w:p w:rsidR="008C1301" w:rsidRPr="00E40FA2" w:rsidRDefault="008C1301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4962" w:type="dxa"/>
          </w:tcPr>
          <w:p w:rsidR="008C1301" w:rsidRPr="00E40FA2" w:rsidRDefault="008C1301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Инсулин аспарт двухфазный</w:t>
            </w:r>
          </w:p>
        </w:tc>
        <w:tc>
          <w:tcPr>
            <w:tcW w:w="4912" w:type="dxa"/>
          </w:tcPr>
          <w:p w:rsidR="008C1301" w:rsidRPr="00E40FA2" w:rsidRDefault="008C1301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Суспензия для подкожного введения</w:t>
            </w:r>
          </w:p>
        </w:tc>
      </w:tr>
      <w:tr w:rsidR="008C1301" w:rsidRPr="00E40FA2" w:rsidTr="007173BA">
        <w:trPr>
          <w:trHeight w:val="340"/>
        </w:trPr>
        <w:tc>
          <w:tcPr>
            <w:tcW w:w="4912" w:type="dxa"/>
            <w:tcBorders>
              <w:top w:val="single" w:sz="4" w:space="0" w:color="auto"/>
              <w:bottom w:val="nil"/>
            </w:tcBorders>
          </w:tcPr>
          <w:p w:rsidR="008C1301" w:rsidRPr="00E40FA2" w:rsidRDefault="008C1301" w:rsidP="007E4B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C1301" w:rsidRPr="00E40FA2" w:rsidRDefault="008C1301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Инсулин деглудек + инсулин аспарт</w:t>
            </w:r>
          </w:p>
        </w:tc>
        <w:tc>
          <w:tcPr>
            <w:tcW w:w="4912" w:type="dxa"/>
          </w:tcPr>
          <w:p w:rsidR="008C1301" w:rsidRPr="00E40FA2" w:rsidRDefault="008C1301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Раствор для подкожного введения</w:t>
            </w:r>
          </w:p>
        </w:tc>
      </w:tr>
      <w:tr w:rsidR="008C1301" w:rsidRPr="00E40FA2" w:rsidTr="007173BA">
        <w:trPr>
          <w:trHeight w:val="340"/>
        </w:trPr>
        <w:tc>
          <w:tcPr>
            <w:tcW w:w="4912" w:type="dxa"/>
            <w:tcBorders>
              <w:top w:val="nil"/>
              <w:bottom w:val="single" w:sz="4" w:space="0" w:color="000000" w:themeColor="text1"/>
            </w:tcBorders>
          </w:tcPr>
          <w:p w:rsidR="008C1301" w:rsidRPr="00E40FA2" w:rsidRDefault="008C1301" w:rsidP="007E4B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C1301" w:rsidRPr="00E40FA2" w:rsidRDefault="008C1301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Инсулин лизпро двухфазный</w:t>
            </w:r>
          </w:p>
        </w:tc>
        <w:tc>
          <w:tcPr>
            <w:tcW w:w="4912" w:type="dxa"/>
          </w:tcPr>
          <w:p w:rsidR="008C1301" w:rsidRPr="00E40FA2" w:rsidRDefault="008C1301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Суспензия для подкожного введения</w:t>
            </w:r>
          </w:p>
        </w:tc>
      </w:tr>
      <w:tr w:rsidR="00972B75" w:rsidRPr="00E40FA2" w:rsidTr="009E4628">
        <w:trPr>
          <w:trHeight w:val="340"/>
        </w:trPr>
        <w:tc>
          <w:tcPr>
            <w:tcW w:w="4912" w:type="dxa"/>
            <w:tcBorders>
              <w:bottom w:val="nil"/>
            </w:tcBorders>
          </w:tcPr>
          <w:p w:rsidR="00972B75" w:rsidRPr="00E40FA2" w:rsidRDefault="00972B75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Инсулины длительного действия и их аналоги для инъекционного вве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softHyphen/>
              <w:t>дения</w:t>
            </w:r>
          </w:p>
        </w:tc>
        <w:tc>
          <w:tcPr>
            <w:tcW w:w="4962" w:type="dxa"/>
          </w:tcPr>
          <w:p w:rsidR="00972B75" w:rsidRPr="00E40FA2" w:rsidRDefault="00972B75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Инсулин гларгин</w:t>
            </w:r>
          </w:p>
        </w:tc>
        <w:tc>
          <w:tcPr>
            <w:tcW w:w="4912" w:type="dxa"/>
          </w:tcPr>
          <w:p w:rsidR="00972B75" w:rsidRPr="00E40FA2" w:rsidRDefault="00972B75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Раствор для подкожного введения</w:t>
            </w:r>
          </w:p>
        </w:tc>
      </w:tr>
      <w:tr w:rsidR="00972B75" w:rsidRPr="00E40FA2" w:rsidTr="009E4628">
        <w:trPr>
          <w:trHeight w:val="340"/>
        </w:trPr>
        <w:tc>
          <w:tcPr>
            <w:tcW w:w="4912" w:type="dxa"/>
            <w:tcBorders>
              <w:top w:val="nil"/>
              <w:bottom w:val="nil"/>
            </w:tcBorders>
          </w:tcPr>
          <w:p w:rsidR="00972B75" w:rsidRPr="00E40FA2" w:rsidRDefault="00972B75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62" w:type="dxa"/>
          </w:tcPr>
          <w:p w:rsidR="00972B75" w:rsidRPr="00E40FA2" w:rsidRDefault="00972B75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Инсулин деглудек</w:t>
            </w:r>
          </w:p>
        </w:tc>
        <w:tc>
          <w:tcPr>
            <w:tcW w:w="4912" w:type="dxa"/>
          </w:tcPr>
          <w:p w:rsidR="00972B75" w:rsidRPr="00E40FA2" w:rsidRDefault="00972B75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Раствор для подкожного введения</w:t>
            </w:r>
          </w:p>
        </w:tc>
      </w:tr>
      <w:tr w:rsidR="00972B75" w:rsidRPr="00E40FA2" w:rsidTr="009E4628">
        <w:trPr>
          <w:trHeight w:val="340"/>
        </w:trPr>
        <w:tc>
          <w:tcPr>
            <w:tcW w:w="4912" w:type="dxa"/>
            <w:tcBorders>
              <w:top w:val="nil"/>
            </w:tcBorders>
          </w:tcPr>
          <w:p w:rsidR="00972B75" w:rsidRPr="00E40FA2" w:rsidRDefault="00972B75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62" w:type="dxa"/>
          </w:tcPr>
          <w:p w:rsidR="00972B75" w:rsidRPr="00E40FA2" w:rsidRDefault="00972B75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Инсулин детемир</w:t>
            </w:r>
          </w:p>
        </w:tc>
        <w:tc>
          <w:tcPr>
            <w:tcW w:w="4912" w:type="dxa"/>
          </w:tcPr>
          <w:p w:rsidR="00972B75" w:rsidRPr="00E40FA2" w:rsidRDefault="00972B75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Раствор для подкожного введения</w:t>
            </w:r>
          </w:p>
        </w:tc>
      </w:tr>
      <w:tr w:rsidR="00C06E98" w:rsidRPr="00E40FA2" w:rsidTr="009E4628">
        <w:trPr>
          <w:trHeight w:val="340"/>
        </w:trPr>
        <w:tc>
          <w:tcPr>
            <w:tcW w:w="4912" w:type="dxa"/>
            <w:tcBorders>
              <w:bottom w:val="single" w:sz="4" w:space="0" w:color="000000" w:themeColor="text1"/>
            </w:tcBorders>
          </w:tcPr>
          <w:p w:rsidR="00C06E98" w:rsidRPr="00E40FA2" w:rsidRDefault="00C06E98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Бигуаниды</w:t>
            </w:r>
          </w:p>
        </w:tc>
        <w:tc>
          <w:tcPr>
            <w:tcW w:w="4962" w:type="dxa"/>
          </w:tcPr>
          <w:p w:rsidR="00C06E98" w:rsidRPr="00E40FA2" w:rsidRDefault="00C06E98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Метформин</w:t>
            </w:r>
          </w:p>
        </w:tc>
        <w:tc>
          <w:tcPr>
            <w:tcW w:w="4912" w:type="dxa"/>
          </w:tcPr>
          <w:p w:rsidR="00C06E98" w:rsidRPr="00E40FA2" w:rsidRDefault="00C06E98" w:rsidP="007E4B3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lang w:eastAsia="ru-RU"/>
              </w:rPr>
            </w:pPr>
            <w:r w:rsidRPr="00E40FA2">
              <w:rPr>
                <w:rFonts w:ascii="Times New Roman" w:eastAsiaTheme="minorEastAsia" w:hAnsi="Times New Roman"/>
                <w:lang w:eastAsia="ru-RU"/>
              </w:rPr>
              <w:t>Таблетки;</w:t>
            </w:r>
          </w:p>
          <w:p w:rsidR="00C06E98" w:rsidRPr="00E40FA2" w:rsidRDefault="00C06E98" w:rsidP="007E4B3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lang w:eastAsia="ru-RU"/>
              </w:rPr>
            </w:pPr>
            <w:r w:rsidRPr="00E40FA2">
              <w:rPr>
                <w:rFonts w:ascii="Times New Roman" w:eastAsiaTheme="minorEastAsia" w:hAnsi="Times New Roman"/>
                <w:lang w:eastAsia="ru-RU"/>
              </w:rPr>
              <w:t>таблетки, покрытые кишечнорастворимой оболочкой;</w:t>
            </w:r>
          </w:p>
          <w:p w:rsidR="00C06E98" w:rsidRPr="00E40FA2" w:rsidRDefault="00C06E98" w:rsidP="007E4B3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lang w:eastAsia="ru-RU"/>
              </w:rPr>
            </w:pPr>
            <w:r w:rsidRPr="00E40FA2">
              <w:rPr>
                <w:rFonts w:ascii="Times New Roman" w:eastAsiaTheme="minorEastAsia" w:hAnsi="Times New Roman"/>
                <w:lang w:eastAsia="ru-RU"/>
              </w:rPr>
              <w:t>таблетки, покрытые оболочкой;</w:t>
            </w:r>
          </w:p>
          <w:p w:rsidR="00C06E98" w:rsidRPr="00E40FA2" w:rsidRDefault="00C06E98" w:rsidP="007E4B3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lang w:eastAsia="ru-RU"/>
              </w:rPr>
            </w:pPr>
            <w:r w:rsidRPr="00E40FA2">
              <w:rPr>
                <w:rFonts w:ascii="Times New Roman" w:eastAsiaTheme="minorEastAsia" w:hAnsi="Times New Roman"/>
                <w:lang w:eastAsia="ru-RU"/>
              </w:rPr>
              <w:t>таблетки, покрытые пленочной оболочкой;</w:t>
            </w:r>
          </w:p>
          <w:p w:rsidR="00C06E98" w:rsidRPr="00E40FA2" w:rsidRDefault="00C06E98" w:rsidP="007E4B3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lang w:eastAsia="ru-RU"/>
              </w:rPr>
            </w:pPr>
            <w:r w:rsidRPr="00E40FA2">
              <w:rPr>
                <w:rFonts w:ascii="Times New Roman" w:eastAsiaTheme="minorEastAsia" w:hAnsi="Times New Roman"/>
                <w:lang w:eastAsia="ru-RU"/>
              </w:rPr>
              <w:t>таблетки пролонгированного действия;</w:t>
            </w:r>
          </w:p>
          <w:p w:rsidR="00C06E98" w:rsidRPr="00E40FA2" w:rsidRDefault="00C06E98" w:rsidP="007E4B3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lang w:eastAsia="ru-RU"/>
              </w:rPr>
            </w:pPr>
            <w:r w:rsidRPr="00E40FA2">
              <w:rPr>
                <w:rFonts w:ascii="Times New Roman" w:eastAsiaTheme="minorEastAsia" w:hAnsi="Times New Roman"/>
                <w:lang w:eastAsia="ru-RU"/>
              </w:rPr>
              <w:t>таблетки пролонгированного действия, покрытые оболочкой;</w:t>
            </w:r>
          </w:p>
          <w:p w:rsidR="00C06E98" w:rsidRPr="00E40FA2" w:rsidRDefault="00C06E98" w:rsidP="007E4B3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lang w:eastAsia="ru-RU"/>
              </w:rPr>
            </w:pPr>
            <w:r w:rsidRPr="00E40FA2">
              <w:rPr>
                <w:rFonts w:ascii="Times New Roman" w:eastAsiaTheme="minorEastAsia" w:hAnsi="Times New Roman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C06E98" w:rsidRPr="00E40FA2" w:rsidRDefault="00C06E98" w:rsidP="007E4B3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lang w:eastAsia="ru-RU"/>
              </w:rPr>
            </w:pPr>
            <w:r w:rsidRPr="00E40FA2">
              <w:rPr>
                <w:rFonts w:ascii="Times New Roman" w:eastAsiaTheme="minorEastAsia" w:hAnsi="Times New Roman"/>
                <w:lang w:eastAsia="ru-RU"/>
              </w:rPr>
              <w:t>таблетки с пролонгированным высвобождением;</w:t>
            </w:r>
          </w:p>
          <w:p w:rsidR="00C06E98" w:rsidRPr="00E40FA2" w:rsidRDefault="00C06E98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Theme="minorEastAsia" w:hAnsi="Times New Roman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06E98" w:rsidRPr="00E40FA2" w:rsidTr="009E4628">
        <w:trPr>
          <w:trHeight w:val="340"/>
        </w:trPr>
        <w:tc>
          <w:tcPr>
            <w:tcW w:w="4912" w:type="dxa"/>
            <w:tcBorders>
              <w:bottom w:val="nil"/>
            </w:tcBorders>
          </w:tcPr>
          <w:p w:rsidR="00C06E98" w:rsidRPr="00E40FA2" w:rsidRDefault="00C06E98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Производные сульфонилмочевины</w:t>
            </w:r>
          </w:p>
        </w:tc>
        <w:tc>
          <w:tcPr>
            <w:tcW w:w="4962" w:type="dxa"/>
          </w:tcPr>
          <w:p w:rsidR="00C06E98" w:rsidRPr="00E40FA2" w:rsidRDefault="00C06E98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Глибенкламид</w:t>
            </w:r>
          </w:p>
        </w:tc>
        <w:tc>
          <w:tcPr>
            <w:tcW w:w="4912" w:type="dxa"/>
          </w:tcPr>
          <w:p w:rsidR="00C06E98" w:rsidRPr="00E40FA2" w:rsidRDefault="00C06E98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</w:t>
            </w:r>
          </w:p>
        </w:tc>
      </w:tr>
      <w:tr w:rsidR="00C06E98" w:rsidRPr="00E40FA2" w:rsidTr="009E4628">
        <w:trPr>
          <w:trHeight w:val="340"/>
        </w:trPr>
        <w:tc>
          <w:tcPr>
            <w:tcW w:w="4912" w:type="dxa"/>
            <w:tcBorders>
              <w:top w:val="nil"/>
              <w:bottom w:val="single" w:sz="4" w:space="0" w:color="000000" w:themeColor="text1"/>
            </w:tcBorders>
          </w:tcPr>
          <w:p w:rsidR="00C06E98" w:rsidRPr="00E40FA2" w:rsidRDefault="00C06E98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62" w:type="dxa"/>
          </w:tcPr>
          <w:p w:rsidR="00C06E98" w:rsidRPr="00E40FA2" w:rsidRDefault="00C06E98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Гликлазид</w:t>
            </w:r>
          </w:p>
        </w:tc>
        <w:tc>
          <w:tcPr>
            <w:tcW w:w="4912" w:type="dxa"/>
          </w:tcPr>
          <w:p w:rsidR="00C06E98" w:rsidRPr="00E40FA2" w:rsidRDefault="00C06E98" w:rsidP="007E4B3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lang w:eastAsia="ru-RU"/>
              </w:rPr>
            </w:pPr>
            <w:r w:rsidRPr="00E40FA2">
              <w:rPr>
                <w:rFonts w:ascii="Times New Roman" w:eastAsiaTheme="minorEastAsia" w:hAnsi="Times New Roman"/>
                <w:lang w:eastAsia="ru-RU"/>
              </w:rPr>
              <w:t>Таблетки;</w:t>
            </w:r>
          </w:p>
          <w:p w:rsidR="00C06E98" w:rsidRPr="00E40FA2" w:rsidRDefault="00C06E98" w:rsidP="007E4B3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lang w:eastAsia="ru-RU"/>
              </w:rPr>
            </w:pPr>
            <w:r w:rsidRPr="00E40FA2">
              <w:rPr>
                <w:rFonts w:ascii="Times New Roman" w:eastAsiaTheme="minorEastAsia" w:hAnsi="Times New Roman"/>
                <w:lang w:eastAsia="ru-RU"/>
              </w:rPr>
              <w:t>таблетки пролонгированного действия;</w:t>
            </w:r>
          </w:p>
          <w:p w:rsidR="00C06E98" w:rsidRPr="00E40FA2" w:rsidRDefault="00C06E98" w:rsidP="007E4B3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lang w:eastAsia="ru-RU"/>
              </w:rPr>
            </w:pPr>
            <w:r w:rsidRPr="00E40FA2">
              <w:rPr>
                <w:rFonts w:ascii="Times New Roman" w:eastAsiaTheme="minorEastAsia" w:hAnsi="Times New Roman"/>
                <w:lang w:eastAsia="ru-RU"/>
              </w:rPr>
              <w:t>таблетки с модифицированным высвобождением;</w:t>
            </w:r>
          </w:p>
          <w:p w:rsidR="00C06E98" w:rsidRPr="00E40FA2" w:rsidRDefault="00C06E98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Theme="minorEastAsia" w:hAnsi="Times New Roman"/>
                <w:lang w:eastAsia="ru-RU"/>
              </w:rPr>
              <w:t>таблетки с пролонгированным высвобождением</w:t>
            </w:r>
          </w:p>
        </w:tc>
      </w:tr>
      <w:tr w:rsidR="006357B5" w:rsidRPr="00E40FA2" w:rsidTr="009E4628">
        <w:trPr>
          <w:trHeight w:val="340"/>
        </w:trPr>
        <w:tc>
          <w:tcPr>
            <w:tcW w:w="4912" w:type="dxa"/>
            <w:tcBorders>
              <w:bottom w:val="nil"/>
            </w:tcBorders>
          </w:tcPr>
          <w:p w:rsidR="006357B5" w:rsidRPr="00E40FA2" w:rsidRDefault="006357B5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Ингибиторы дипептидилпептидазы-4 (ДПП-4)</w:t>
            </w:r>
          </w:p>
        </w:tc>
        <w:tc>
          <w:tcPr>
            <w:tcW w:w="4962" w:type="dxa"/>
          </w:tcPr>
          <w:p w:rsidR="006357B5" w:rsidRPr="00E40FA2" w:rsidRDefault="006357B5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Алоглиптин</w:t>
            </w:r>
          </w:p>
        </w:tc>
        <w:tc>
          <w:tcPr>
            <w:tcW w:w="4912" w:type="dxa"/>
          </w:tcPr>
          <w:p w:rsidR="006357B5" w:rsidRPr="00E40FA2" w:rsidRDefault="006357B5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6357B5" w:rsidRPr="00E40FA2" w:rsidTr="009E4628">
        <w:trPr>
          <w:trHeight w:val="340"/>
        </w:trPr>
        <w:tc>
          <w:tcPr>
            <w:tcW w:w="4912" w:type="dxa"/>
            <w:tcBorders>
              <w:top w:val="nil"/>
              <w:bottom w:val="nil"/>
            </w:tcBorders>
          </w:tcPr>
          <w:p w:rsidR="006357B5" w:rsidRPr="00E40FA2" w:rsidRDefault="006357B5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62" w:type="dxa"/>
          </w:tcPr>
          <w:p w:rsidR="006357B5" w:rsidRPr="00E40FA2" w:rsidRDefault="006357B5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Вилдаглиптин</w:t>
            </w:r>
          </w:p>
        </w:tc>
        <w:tc>
          <w:tcPr>
            <w:tcW w:w="4912" w:type="dxa"/>
          </w:tcPr>
          <w:p w:rsidR="006357B5" w:rsidRPr="00E40FA2" w:rsidRDefault="006357B5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</w:t>
            </w:r>
          </w:p>
        </w:tc>
      </w:tr>
      <w:tr w:rsidR="006357B5" w:rsidRPr="00E40FA2" w:rsidTr="009E4628">
        <w:trPr>
          <w:trHeight w:val="340"/>
        </w:trPr>
        <w:tc>
          <w:tcPr>
            <w:tcW w:w="4912" w:type="dxa"/>
            <w:tcBorders>
              <w:top w:val="nil"/>
              <w:bottom w:val="nil"/>
            </w:tcBorders>
          </w:tcPr>
          <w:p w:rsidR="006357B5" w:rsidRPr="00E40FA2" w:rsidRDefault="006357B5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62" w:type="dxa"/>
          </w:tcPr>
          <w:p w:rsidR="006357B5" w:rsidRPr="00E40FA2" w:rsidRDefault="006357B5" w:rsidP="007E4B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0FA2">
              <w:rPr>
                <w:rFonts w:ascii="Times New Roman" w:hAnsi="Times New Roman" w:cs="Times New Roman"/>
                <w:szCs w:val="22"/>
              </w:rPr>
              <w:t>Гозоглиптин</w:t>
            </w:r>
          </w:p>
        </w:tc>
        <w:tc>
          <w:tcPr>
            <w:tcW w:w="4912" w:type="dxa"/>
          </w:tcPr>
          <w:p w:rsidR="006357B5" w:rsidRPr="00E40FA2" w:rsidRDefault="006357B5" w:rsidP="007E4B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40FA2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6357B5" w:rsidRPr="00E40FA2" w:rsidTr="009E4628">
        <w:trPr>
          <w:trHeight w:val="340"/>
        </w:trPr>
        <w:tc>
          <w:tcPr>
            <w:tcW w:w="4912" w:type="dxa"/>
            <w:tcBorders>
              <w:top w:val="nil"/>
              <w:bottom w:val="nil"/>
            </w:tcBorders>
          </w:tcPr>
          <w:p w:rsidR="006357B5" w:rsidRPr="00E40FA2" w:rsidRDefault="006357B5" w:rsidP="007E4B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6357B5" w:rsidRPr="00E40FA2" w:rsidRDefault="006357B5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Линаглиптин</w:t>
            </w:r>
          </w:p>
        </w:tc>
        <w:tc>
          <w:tcPr>
            <w:tcW w:w="4912" w:type="dxa"/>
          </w:tcPr>
          <w:p w:rsidR="006357B5" w:rsidRPr="00E40FA2" w:rsidRDefault="006357B5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6357B5" w:rsidRPr="00E40FA2" w:rsidTr="009E4628">
        <w:trPr>
          <w:trHeight w:val="340"/>
        </w:trPr>
        <w:tc>
          <w:tcPr>
            <w:tcW w:w="4912" w:type="dxa"/>
            <w:tcBorders>
              <w:top w:val="nil"/>
              <w:bottom w:val="nil"/>
            </w:tcBorders>
          </w:tcPr>
          <w:p w:rsidR="006357B5" w:rsidRPr="00E40FA2" w:rsidRDefault="006357B5" w:rsidP="007E4B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6357B5" w:rsidRPr="00E40FA2" w:rsidRDefault="006357B5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Саксаглиптин</w:t>
            </w:r>
          </w:p>
        </w:tc>
        <w:tc>
          <w:tcPr>
            <w:tcW w:w="4912" w:type="dxa"/>
          </w:tcPr>
          <w:p w:rsidR="006357B5" w:rsidRPr="00E40FA2" w:rsidRDefault="006357B5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6357B5" w:rsidRPr="00E40FA2" w:rsidTr="007173BA">
        <w:trPr>
          <w:trHeight w:val="340"/>
        </w:trPr>
        <w:tc>
          <w:tcPr>
            <w:tcW w:w="4912" w:type="dxa"/>
            <w:tcBorders>
              <w:top w:val="nil"/>
              <w:bottom w:val="single" w:sz="4" w:space="0" w:color="000000" w:themeColor="text1"/>
            </w:tcBorders>
          </w:tcPr>
          <w:p w:rsidR="006357B5" w:rsidRPr="00E40FA2" w:rsidRDefault="006357B5" w:rsidP="007E4B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6357B5" w:rsidRPr="00E40FA2" w:rsidRDefault="006357B5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Ситаглиптин</w:t>
            </w:r>
          </w:p>
        </w:tc>
        <w:tc>
          <w:tcPr>
            <w:tcW w:w="4912" w:type="dxa"/>
          </w:tcPr>
          <w:p w:rsidR="006357B5" w:rsidRPr="00E40FA2" w:rsidRDefault="006357B5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A07D29" w:rsidRPr="00E40FA2" w:rsidTr="007173BA">
        <w:trPr>
          <w:trHeight w:val="340"/>
        </w:trPr>
        <w:tc>
          <w:tcPr>
            <w:tcW w:w="4912" w:type="dxa"/>
            <w:tcBorders>
              <w:bottom w:val="nil"/>
            </w:tcBorders>
          </w:tcPr>
          <w:p w:rsidR="00A07D29" w:rsidRPr="00E40FA2" w:rsidRDefault="00A07D29" w:rsidP="007E4B37">
            <w:pPr>
              <w:widowControl w:val="0"/>
              <w:spacing w:line="278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Другие гипогликемические препара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softHyphen/>
              <w:t>ты, кроме инсулинов</w:t>
            </w:r>
          </w:p>
        </w:tc>
        <w:tc>
          <w:tcPr>
            <w:tcW w:w="4962" w:type="dxa"/>
          </w:tcPr>
          <w:p w:rsidR="00A07D29" w:rsidRPr="00E40FA2" w:rsidRDefault="00A07D29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Дапаглифлозин</w:t>
            </w:r>
          </w:p>
        </w:tc>
        <w:tc>
          <w:tcPr>
            <w:tcW w:w="4912" w:type="dxa"/>
          </w:tcPr>
          <w:p w:rsidR="00A07D29" w:rsidRPr="00E40FA2" w:rsidRDefault="00A07D29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A07D29" w:rsidRPr="00E40FA2" w:rsidTr="007173BA">
        <w:trPr>
          <w:trHeight w:val="340"/>
        </w:trPr>
        <w:tc>
          <w:tcPr>
            <w:tcW w:w="4912" w:type="dxa"/>
            <w:tcBorders>
              <w:top w:val="nil"/>
              <w:bottom w:val="single" w:sz="4" w:space="0" w:color="auto"/>
            </w:tcBorders>
          </w:tcPr>
          <w:p w:rsidR="00A07D29" w:rsidRPr="00E40FA2" w:rsidRDefault="00A07D29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62" w:type="dxa"/>
          </w:tcPr>
          <w:p w:rsidR="00A07D29" w:rsidRPr="00E40FA2" w:rsidRDefault="00A07D29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Ликсисенатид</w:t>
            </w:r>
          </w:p>
        </w:tc>
        <w:tc>
          <w:tcPr>
            <w:tcW w:w="4912" w:type="dxa"/>
          </w:tcPr>
          <w:p w:rsidR="00A07D29" w:rsidRPr="00E40FA2" w:rsidRDefault="00A07D29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Раствор для подкожного введения</w:t>
            </w:r>
          </w:p>
        </w:tc>
      </w:tr>
      <w:tr w:rsidR="00A07D29" w:rsidRPr="00E40FA2" w:rsidTr="007173BA">
        <w:trPr>
          <w:trHeight w:val="340"/>
        </w:trPr>
        <w:tc>
          <w:tcPr>
            <w:tcW w:w="4912" w:type="dxa"/>
            <w:tcBorders>
              <w:top w:val="single" w:sz="4" w:space="0" w:color="auto"/>
              <w:bottom w:val="nil"/>
            </w:tcBorders>
          </w:tcPr>
          <w:p w:rsidR="00A07D29" w:rsidRPr="00E40FA2" w:rsidRDefault="00A07D29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62" w:type="dxa"/>
          </w:tcPr>
          <w:p w:rsidR="00A07D29" w:rsidRPr="00E40FA2" w:rsidRDefault="00A07D29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Репаглинид</w:t>
            </w:r>
          </w:p>
        </w:tc>
        <w:tc>
          <w:tcPr>
            <w:tcW w:w="4912" w:type="dxa"/>
          </w:tcPr>
          <w:p w:rsidR="00A07D29" w:rsidRPr="00E40FA2" w:rsidRDefault="00A07D29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</w:t>
            </w:r>
          </w:p>
        </w:tc>
      </w:tr>
      <w:tr w:rsidR="00A07D29" w:rsidRPr="00E40FA2" w:rsidTr="009E4628">
        <w:trPr>
          <w:trHeight w:val="340"/>
        </w:trPr>
        <w:tc>
          <w:tcPr>
            <w:tcW w:w="4912" w:type="dxa"/>
            <w:tcBorders>
              <w:top w:val="nil"/>
            </w:tcBorders>
          </w:tcPr>
          <w:p w:rsidR="00A07D29" w:rsidRPr="00E40FA2" w:rsidRDefault="00A07D29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62" w:type="dxa"/>
          </w:tcPr>
          <w:p w:rsidR="00A07D29" w:rsidRPr="00E40FA2" w:rsidRDefault="00A07D29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Эмпаглифлозин</w:t>
            </w:r>
          </w:p>
        </w:tc>
        <w:tc>
          <w:tcPr>
            <w:tcW w:w="4912" w:type="dxa"/>
          </w:tcPr>
          <w:p w:rsidR="00A07D29" w:rsidRPr="00E40FA2" w:rsidRDefault="00A07D29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FD6CAD" w:rsidRPr="00E40FA2" w:rsidTr="009E4628">
        <w:trPr>
          <w:trHeight w:val="340"/>
        </w:trPr>
        <w:tc>
          <w:tcPr>
            <w:tcW w:w="14786" w:type="dxa"/>
            <w:gridSpan w:val="3"/>
          </w:tcPr>
          <w:p w:rsidR="00FD6CAD" w:rsidRPr="00E40FA2" w:rsidRDefault="00FD6CAD" w:rsidP="007E4B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0FA2">
              <w:rPr>
                <w:rFonts w:ascii="Times New Roman" w:hAnsi="Times New Roman"/>
                <w:b/>
                <w:sz w:val="24"/>
                <w:szCs w:val="24"/>
              </w:rPr>
              <w:t>Витамины</w:t>
            </w:r>
          </w:p>
        </w:tc>
      </w:tr>
      <w:tr w:rsidR="00856FA6" w:rsidRPr="00E40FA2" w:rsidTr="009E4628">
        <w:trPr>
          <w:trHeight w:val="340"/>
        </w:trPr>
        <w:tc>
          <w:tcPr>
            <w:tcW w:w="4912" w:type="dxa"/>
          </w:tcPr>
          <w:p w:rsidR="00856FA6" w:rsidRPr="00E40FA2" w:rsidRDefault="00856FA6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Витамины </w:t>
            </w:r>
            <w:r w:rsidRPr="00E40FA2">
              <w:rPr>
                <w:rFonts w:ascii="Times New Roman" w:eastAsia="Times New Roman" w:hAnsi="Times New Roman"/>
                <w:color w:val="000000"/>
                <w:lang w:val="en-US" w:bidi="en-US"/>
              </w:rPr>
              <w:t>A</w:t>
            </w:r>
            <w:r w:rsidR="0025522E">
              <w:rPr>
                <w:rFonts w:ascii="Times New Roman" w:eastAsia="Times New Roman" w:hAnsi="Times New Roman"/>
                <w:color w:val="000000"/>
                <w:lang w:bidi="en-US"/>
              </w:rPr>
              <w:t xml:space="preserve"> 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и </w:t>
            </w:r>
            <w:r w:rsidRPr="00E40FA2">
              <w:rPr>
                <w:rFonts w:ascii="Times New Roman" w:eastAsia="Times New Roman" w:hAnsi="Times New Roman"/>
                <w:color w:val="000000"/>
                <w:lang w:val="en-US" w:bidi="en-US"/>
              </w:rPr>
              <w:t>D</w:t>
            </w:r>
            <w:r w:rsidRPr="00E40FA2">
              <w:rPr>
                <w:rFonts w:ascii="Times New Roman" w:eastAsia="Times New Roman" w:hAnsi="Times New Roman"/>
                <w:color w:val="000000"/>
                <w:lang w:bidi="en-US"/>
              </w:rPr>
              <w:t xml:space="preserve">, 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включая их ком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softHyphen/>
              <w:t>бинации</w:t>
            </w:r>
          </w:p>
        </w:tc>
        <w:tc>
          <w:tcPr>
            <w:tcW w:w="4962" w:type="dxa"/>
          </w:tcPr>
          <w:p w:rsidR="00856FA6" w:rsidRPr="00E40FA2" w:rsidRDefault="00856FA6" w:rsidP="007E4B37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12" w:type="dxa"/>
          </w:tcPr>
          <w:p w:rsidR="00856FA6" w:rsidRPr="00E40FA2" w:rsidRDefault="00856FA6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56FA6" w:rsidRPr="00E40FA2" w:rsidTr="009E4628">
        <w:trPr>
          <w:trHeight w:val="340"/>
        </w:trPr>
        <w:tc>
          <w:tcPr>
            <w:tcW w:w="4912" w:type="dxa"/>
            <w:tcBorders>
              <w:bottom w:val="single" w:sz="4" w:space="0" w:color="000000" w:themeColor="text1"/>
            </w:tcBorders>
          </w:tcPr>
          <w:p w:rsidR="00856FA6" w:rsidRPr="00E40FA2" w:rsidRDefault="00856FA6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Витамин </w:t>
            </w:r>
            <w:r w:rsidRPr="00E40FA2">
              <w:rPr>
                <w:rFonts w:ascii="Times New Roman" w:eastAsia="Times New Roman" w:hAnsi="Times New Roman"/>
                <w:color w:val="000000"/>
                <w:lang w:val="en-US" w:bidi="en-US"/>
              </w:rPr>
              <w:t>A</w:t>
            </w:r>
          </w:p>
        </w:tc>
        <w:tc>
          <w:tcPr>
            <w:tcW w:w="4962" w:type="dxa"/>
          </w:tcPr>
          <w:p w:rsidR="00856FA6" w:rsidRPr="00E40FA2" w:rsidRDefault="00856FA6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Ретинол</w:t>
            </w:r>
          </w:p>
        </w:tc>
        <w:tc>
          <w:tcPr>
            <w:tcW w:w="4912" w:type="dxa"/>
          </w:tcPr>
          <w:p w:rsidR="00856FA6" w:rsidRPr="00E40FA2" w:rsidRDefault="00856FA6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Драже;</w:t>
            </w:r>
          </w:p>
          <w:p w:rsidR="00856FA6" w:rsidRPr="00E40FA2" w:rsidRDefault="00856FA6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капли для приема внутрь и наружного примене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softHyphen/>
              <w:t>ния;</w:t>
            </w:r>
          </w:p>
          <w:p w:rsidR="00856FA6" w:rsidRPr="00E40FA2" w:rsidRDefault="00856FA6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капсулы;</w:t>
            </w:r>
          </w:p>
          <w:p w:rsidR="00856FA6" w:rsidRPr="00E40FA2" w:rsidRDefault="00856FA6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мазь для наружного применения; раствор для приема внутрь;</w:t>
            </w:r>
          </w:p>
          <w:p w:rsidR="00856FA6" w:rsidRPr="00E40FA2" w:rsidRDefault="00856FA6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раствор для приема внутрь и наружного примене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softHyphen/>
              <w:t>ния (масляный)</w:t>
            </w:r>
          </w:p>
        </w:tc>
      </w:tr>
      <w:tr w:rsidR="00856FA6" w:rsidRPr="00E40FA2" w:rsidTr="009E4628">
        <w:trPr>
          <w:trHeight w:val="340"/>
        </w:trPr>
        <w:tc>
          <w:tcPr>
            <w:tcW w:w="4912" w:type="dxa"/>
            <w:tcBorders>
              <w:bottom w:val="nil"/>
            </w:tcBorders>
          </w:tcPr>
          <w:p w:rsidR="00856FA6" w:rsidRPr="00E40FA2" w:rsidRDefault="00856FA6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Витамин </w:t>
            </w:r>
            <w:r w:rsidRPr="00E40FA2">
              <w:rPr>
                <w:rFonts w:ascii="Times New Roman" w:eastAsia="Times New Roman" w:hAnsi="Times New Roman"/>
                <w:color w:val="000000"/>
                <w:lang w:val="en-US" w:bidi="en-US"/>
              </w:rPr>
              <w:t>D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и его аналоги</w:t>
            </w:r>
          </w:p>
        </w:tc>
        <w:tc>
          <w:tcPr>
            <w:tcW w:w="4962" w:type="dxa"/>
          </w:tcPr>
          <w:p w:rsidR="00856FA6" w:rsidRPr="00E40FA2" w:rsidRDefault="00856FA6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Альфакальцидол</w:t>
            </w:r>
          </w:p>
        </w:tc>
        <w:tc>
          <w:tcPr>
            <w:tcW w:w="4912" w:type="dxa"/>
          </w:tcPr>
          <w:p w:rsidR="005D4977" w:rsidRPr="00E40FA2" w:rsidRDefault="00856FA6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Капли для приема внутрь; </w:t>
            </w:r>
          </w:p>
          <w:p w:rsidR="00856FA6" w:rsidRPr="00E40FA2" w:rsidRDefault="00856FA6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капсулы;</w:t>
            </w:r>
          </w:p>
          <w:p w:rsidR="005D4977" w:rsidRPr="00E40FA2" w:rsidRDefault="00856FA6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раствор для внутривенного введения; </w:t>
            </w:r>
          </w:p>
          <w:p w:rsidR="005D4977" w:rsidRPr="00E40FA2" w:rsidRDefault="00856FA6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раствор для приема внутрь (в масле); </w:t>
            </w:r>
          </w:p>
          <w:p w:rsidR="00856FA6" w:rsidRPr="00E40FA2" w:rsidRDefault="00856FA6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</w:t>
            </w:r>
          </w:p>
        </w:tc>
      </w:tr>
      <w:tr w:rsidR="00856FA6" w:rsidRPr="00E40FA2" w:rsidTr="009E4628">
        <w:trPr>
          <w:trHeight w:val="340"/>
        </w:trPr>
        <w:tc>
          <w:tcPr>
            <w:tcW w:w="4912" w:type="dxa"/>
            <w:tcBorders>
              <w:top w:val="nil"/>
              <w:bottom w:val="nil"/>
            </w:tcBorders>
          </w:tcPr>
          <w:p w:rsidR="00856FA6" w:rsidRPr="00E40FA2" w:rsidRDefault="00856FA6" w:rsidP="007E4B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56FA6" w:rsidRPr="00E40FA2" w:rsidRDefault="00856FA6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Кальцитриол</w:t>
            </w:r>
          </w:p>
        </w:tc>
        <w:tc>
          <w:tcPr>
            <w:tcW w:w="4912" w:type="dxa"/>
          </w:tcPr>
          <w:p w:rsidR="00856FA6" w:rsidRPr="00E40FA2" w:rsidRDefault="00856FA6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Капсулы</w:t>
            </w:r>
          </w:p>
        </w:tc>
      </w:tr>
      <w:tr w:rsidR="00856FA6" w:rsidRPr="00E40FA2" w:rsidTr="009E4628">
        <w:trPr>
          <w:trHeight w:val="340"/>
        </w:trPr>
        <w:tc>
          <w:tcPr>
            <w:tcW w:w="4912" w:type="dxa"/>
            <w:tcBorders>
              <w:top w:val="nil"/>
            </w:tcBorders>
          </w:tcPr>
          <w:p w:rsidR="00856FA6" w:rsidRPr="00E40FA2" w:rsidRDefault="00856FA6" w:rsidP="007E4B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56FA6" w:rsidRPr="00E40FA2" w:rsidRDefault="00856FA6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Колекальциферол</w:t>
            </w:r>
          </w:p>
        </w:tc>
        <w:tc>
          <w:tcPr>
            <w:tcW w:w="4912" w:type="dxa"/>
          </w:tcPr>
          <w:p w:rsidR="00856FA6" w:rsidRPr="00E40FA2" w:rsidRDefault="00856FA6" w:rsidP="007E4B37">
            <w:pPr>
              <w:widowControl w:val="0"/>
              <w:spacing w:after="60"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Капли для приема внутрь;</w:t>
            </w:r>
          </w:p>
          <w:p w:rsidR="00856FA6" w:rsidRPr="00E40FA2" w:rsidRDefault="00856FA6" w:rsidP="007E4B37">
            <w:pPr>
              <w:widowControl w:val="0"/>
              <w:spacing w:before="60"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раствор для приема внутрь (масляный)</w:t>
            </w:r>
          </w:p>
        </w:tc>
      </w:tr>
      <w:tr w:rsidR="00FB4B95" w:rsidRPr="00E40FA2" w:rsidTr="009E4628">
        <w:trPr>
          <w:trHeight w:val="340"/>
        </w:trPr>
        <w:tc>
          <w:tcPr>
            <w:tcW w:w="4912" w:type="dxa"/>
          </w:tcPr>
          <w:p w:rsidR="00FB4B95" w:rsidRPr="00E40FA2" w:rsidRDefault="00FB4B95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Аскорбиновая кислота (витамин </w:t>
            </w:r>
            <w:r w:rsidRPr="00E40FA2">
              <w:rPr>
                <w:rFonts w:ascii="Times New Roman" w:eastAsia="Times New Roman" w:hAnsi="Times New Roman"/>
                <w:color w:val="000000"/>
                <w:lang w:val="en-US" w:bidi="en-US"/>
              </w:rPr>
              <w:t>C)</w:t>
            </w:r>
          </w:p>
        </w:tc>
        <w:tc>
          <w:tcPr>
            <w:tcW w:w="4962" w:type="dxa"/>
          </w:tcPr>
          <w:p w:rsidR="00FB4B95" w:rsidRPr="00E40FA2" w:rsidRDefault="00FB4B95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Аскорбиновая кислота</w:t>
            </w:r>
          </w:p>
        </w:tc>
        <w:tc>
          <w:tcPr>
            <w:tcW w:w="4912" w:type="dxa"/>
          </w:tcPr>
          <w:p w:rsidR="00FB4B95" w:rsidRPr="00E40FA2" w:rsidRDefault="00FB4B95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Драже;</w:t>
            </w:r>
          </w:p>
          <w:p w:rsidR="00FB4B95" w:rsidRPr="00E40FA2" w:rsidRDefault="00FB4B95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капли для приема внутрь; </w:t>
            </w:r>
          </w:p>
          <w:p w:rsidR="00FB4B95" w:rsidRPr="00E40FA2" w:rsidRDefault="00FB4B95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капсулы пролонгированного действия; </w:t>
            </w:r>
          </w:p>
          <w:p w:rsidR="00FB4B95" w:rsidRPr="00E40FA2" w:rsidRDefault="00FB4B95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порошок для приготовления раствора для приема внутрь;</w:t>
            </w:r>
          </w:p>
          <w:p w:rsidR="00FB4B95" w:rsidRPr="00E40FA2" w:rsidRDefault="00FB4B95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порошок для приема внутрь; </w:t>
            </w:r>
          </w:p>
          <w:p w:rsidR="00FB4B95" w:rsidRPr="00E40FA2" w:rsidRDefault="00FB4B95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</w:t>
            </w:r>
          </w:p>
        </w:tc>
      </w:tr>
      <w:tr w:rsidR="00B14C4E" w:rsidRPr="00E40FA2" w:rsidTr="009E4628">
        <w:trPr>
          <w:trHeight w:val="340"/>
        </w:trPr>
        <w:tc>
          <w:tcPr>
            <w:tcW w:w="14786" w:type="dxa"/>
            <w:gridSpan w:val="3"/>
          </w:tcPr>
          <w:p w:rsidR="00B14C4E" w:rsidRPr="00E40FA2" w:rsidRDefault="00B14C4E" w:rsidP="007E4B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0FA2">
              <w:rPr>
                <w:rFonts w:ascii="Times New Roman" w:hAnsi="Times New Roman"/>
                <w:b/>
                <w:sz w:val="24"/>
                <w:szCs w:val="24"/>
              </w:rPr>
              <w:t>Минеральные добавки</w:t>
            </w:r>
          </w:p>
        </w:tc>
      </w:tr>
      <w:tr w:rsidR="000C2D73" w:rsidRPr="00E40FA2" w:rsidTr="009E4628">
        <w:trPr>
          <w:trHeight w:val="340"/>
        </w:trPr>
        <w:tc>
          <w:tcPr>
            <w:tcW w:w="4912" w:type="dxa"/>
          </w:tcPr>
          <w:p w:rsidR="000C2D73" w:rsidRPr="00E40FA2" w:rsidRDefault="000C2D73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Препараты кальция</w:t>
            </w:r>
          </w:p>
        </w:tc>
        <w:tc>
          <w:tcPr>
            <w:tcW w:w="4962" w:type="dxa"/>
          </w:tcPr>
          <w:p w:rsidR="000C2D73" w:rsidRPr="00E40FA2" w:rsidRDefault="000C2D73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Кальция глюконат</w:t>
            </w:r>
          </w:p>
        </w:tc>
        <w:tc>
          <w:tcPr>
            <w:tcW w:w="4912" w:type="dxa"/>
          </w:tcPr>
          <w:p w:rsidR="000C2D73" w:rsidRPr="00E40FA2" w:rsidRDefault="000C2D73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</w:t>
            </w:r>
          </w:p>
        </w:tc>
      </w:tr>
      <w:tr w:rsidR="000C2D73" w:rsidRPr="00E40FA2" w:rsidTr="009E4628">
        <w:trPr>
          <w:trHeight w:val="340"/>
        </w:trPr>
        <w:tc>
          <w:tcPr>
            <w:tcW w:w="4912" w:type="dxa"/>
          </w:tcPr>
          <w:p w:rsidR="000C2D73" w:rsidRPr="00E40FA2" w:rsidRDefault="000C2D73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Другие минеральные добавки</w:t>
            </w:r>
          </w:p>
        </w:tc>
        <w:tc>
          <w:tcPr>
            <w:tcW w:w="4962" w:type="dxa"/>
          </w:tcPr>
          <w:p w:rsidR="000C2D73" w:rsidRPr="00E40FA2" w:rsidRDefault="000C2D73" w:rsidP="007E4B37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12" w:type="dxa"/>
          </w:tcPr>
          <w:p w:rsidR="000C2D73" w:rsidRPr="00E40FA2" w:rsidRDefault="000C2D73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C2D73" w:rsidRPr="00E40FA2" w:rsidTr="009E4628">
        <w:trPr>
          <w:trHeight w:val="340"/>
        </w:trPr>
        <w:tc>
          <w:tcPr>
            <w:tcW w:w="4912" w:type="dxa"/>
          </w:tcPr>
          <w:p w:rsidR="000C2D73" w:rsidRPr="00E40FA2" w:rsidRDefault="000C2D73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Другие минеральные вещества</w:t>
            </w:r>
          </w:p>
        </w:tc>
        <w:tc>
          <w:tcPr>
            <w:tcW w:w="4962" w:type="dxa"/>
          </w:tcPr>
          <w:p w:rsidR="000C2D73" w:rsidRPr="00E40FA2" w:rsidRDefault="000C2D73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Калия и магния аспарагинат</w:t>
            </w:r>
          </w:p>
        </w:tc>
        <w:tc>
          <w:tcPr>
            <w:tcW w:w="4912" w:type="dxa"/>
          </w:tcPr>
          <w:p w:rsidR="000C2D73" w:rsidRPr="00E40FA2" w:rsidRDefault="000C2D73" w:rsidP="007E4B37">
            <w:pPr>
              <w:widowControl w:val="0"/>
              <w:spacing w:after="60"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Таблетки;</w:t>
            </w:r>
          </w:p>
          <w:p w:rsidR="000C2D73" w:rsidRPr="00E40FA2" w:rsidRDefault="000C2D73" w:rsidP="007E4B37">
            <w:pPr>
              <w:widowControl w:val="0"/>
              <w:spacing w:before="60"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564993" w:rsidRPr="00E40FA2" w:rsidTr="009E4628">
        <w:trPr>
          <w:trHeight w:val="340"/>
        </w:trPr>
        <w:tc>
          <w:tcPr>
            <w:tcW w:w="14786" w:type="dxa"/>
            <w:gridSpan w:val="3"/>
          </w:tcPr>
          <w:p w:rsidR="00564993" w:rsidRPr="00E40FA2" w:rsidRDefault="00564993" w:rsidP="007E4B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0FA2">
              <w:rPr>
                <w:rFonts w:ascii="Times New Roman" w:hAnsi="Times New Roman"/>
                <w:b/>
                <w:sz w:val="24"/>
                <w:szCs w:val="24"/>
              </w:rPr>
              <w:t>Кровь и система кроветворения</w:t>
            </w:r>
          </w:p>
        </w:tc>
      </w:tr>
      <w:tr w:rsidR="0041103F" w:rsidRPr="00E40FA2" w:rsidTr="009E4628">
        <w:trPr>
          <w:trHeight w:val="340"/>
        </w:trPr>
        <w:tc>
          <w:tcPr>
            <w:tcW w:w="4912" w:type="dxa"/>
            <w:tcBorders>
              <w:bottom w:val="single" w:sz="4" w:space="0" w:color="000000" w:themeColor="text1"/>
            </w:tcBorders>
          </w:tcPr>
          <w:p w:rsidR="0041103F" w:rsidRPr="00E40FA2" w:rsidRDefault="0041103F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Антагонисты витамина </w:t>
            </w:r>
            <w:r w:rsidRPr="00E40FA2">
              <w:rPr>
                <w:rFonts w:ascii="Times New Roman" w:eastAsia="Times New Roman" w:hAnsi="Times New Roman"/>
                <w:color w:val="000000"/>
                <w:lang w:val="en-US" w:bidi="en-US"/>
              </w:rPr>
              <w:t>K</w:t>
            </w:r>
          </w:p>
        </w:tc>
        <w:tc>
          <w:tcPr>
            <w:tcW w:w="4962" w:type="dxa"/>
          </w:tcPr>
          <w:p w:rsidR="0041103F" w:rsidRPr="00E40FA2" w:rsidRDefault="0041103F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Варфарин</w:t>
            </w:r>
          </w:p>
        </w:tc>
        <w:tc>
          <w:tcPr>
            <w:tcW w:w="4912" w:type="dxa"/>
          </w:tcPr>
          <w:p w:rsidR="0041103F" w:rsidRPr="00E40FA2" w:rsidRDefault="0041103F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</w:t>
            </w:r>
          </w:p>
        </w:tc>
      </w:tr>
      <w:tr w:rsidR="0041103F" w:rsidRPr="00E40FA2" w:rsidTr="009E4628">
        <w:trPr>
          <w:trHeight w:val="340"/>
        </w:trPr>
        <w:tc>
          <w:tcPr>
            <w:tcW w:w="4912" w:type="dxa"/>
            <w:tcBorders>
              <w:bottom w:val="nil"/>
            </w:tcBorders>
          </w:tcPr>
          <w:p w:rsidR="0041103F" w:rsidRPr="00E40FA2" w:rsidRDefault="0041103F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Группа гепарина</w:t>
            </w:r>
          </w:p>
        </w:tc>
        <w:tc>
          <w:tcPr>
            <w:tcW w:w="4962" w:type="dxa"/>
          </w:tcPr>
          <w:p w:rsidR="0041103F" w:rsidRPr="00E40FA2" w:rsidRDefault="0041103F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Гепарин натрия</w:t>
            </w:r>
          </w:p>
        </w:tc>
        <w:tc>
          <w:tcPr>
            <w:tcW w:w="4912" w:type="dxa"/>
          </w:tcPr>
          <w:p w:rsidR="00615471" w:rsidRPr="00E40FA2" w:rsidRDefault="0041103F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Раствор для внутривенного и подкожного </w:t>
            </w:r>
          </w:p>
          <w:p w:rsidR="0041103F" w:rsidRPr="00E40FA2" w:rsidRDefault="0041103F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введе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softHyphen/>
              <w:t>ния;</w:t>
            </w:r>
          </w:p>
          <w:p w:rsidR="0041103F" w:rsidRPr="00E40FA2" w:rsidRDefault="0041103F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раствор для инъекций</w:t>
            </w:r>
          </w:p>
        </w:tc>
      </w:tr>
      <w:tr w:rsidR="0041103F" w:rsidRPr="00E40FA2" w:rsidTr="009E4628">
        <w:trPr>
          <w:trHeight w:val="340"/>
        </w:trPr>
        <w:tc>
          <w:tcPr>
            <w:tcW w:w="4912" w:type="dxa"/>
            <w:tcBorders>
              <w:top w:val="nil"/>
              <w:bottom w:val="single" w:sz="4" w:space="0" w:color="000000" w:themeColor="text1"/>
            </w:tcBorders>
          </w:tcPr>
          <w:p w:rsidR="0041103F" w:rsidRPr="00E40FA2" w:rsidRDefault="0041103F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62" w:type="dxa"/>
          </w:tcPr>
          <w:p w:rsidR="0041103F" w:rsidRPr="00E40FA2" w:rsidRDefault="0041103F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Эноксапарин натрия</w:t>
            </w:r>
          </w:p>
        </w:tc>
        <w:tc>
          <w:tcPr>
            <w:tcW w:w="4912" w:type="dxa"/>
          </w:tcPr>
          <w:p w:rsidR="0041103F" w:rsidRPr="00E40FA2" w:rsidRDefault="0041103F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Раствор для инъекций; </w:t>
            </w:r>
          </w:p>
          <w:p w:rsidR="0041103F" w:rsidRPr="00E40FA2" w:rsidRDefault="0041103F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раствор для подкожного введения</w:t>
            </w:r>
          </w:p>
        </w:tc>
      </w:tr>
      <w:tr w:rsidR="002659DE" w:rsidRPr="00E40FA2" w:rsidTr="009E4628">
        <w:trPr>
          <w:trHeight w:val="340"/>
        </w:trPr>
        <w:tc>
          <w:tcPr>
            <w:tcW w:w="4912" w:type="dxa"/>
            <w:tcBorders>
              <w:bottom w:val="nil"/>
            </w:tcBorders>
          </w:tcPr>
          <w:p w:rsidR="002659DE" w:rsidRPr="00E40FA2" w:rsidRDefault="002659DE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Антиагреганты, кроме гепарина</w:t>
            </w:r>
          </w:p>
        </w:tc>
        <w:tc>
          <w:tcPr>
            <w:tcW w:w="4962" w:type="dxa"/>
          </w:tcPr>
          <w:p w:rsidR="002659DE" w:rsidRPr="00E40FA2" w:rsidRDefault="002659DE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Клопидогрел</w:t>
            </w:r>
          </w:p>
        </w:tc>
        <w:tc>
          <w:tcPr>
            <w:tcW w:w="4912" w:type="dxa"/>
          </w:tcPr>
          <w:p w:rsidR="002659DE" w:rsidRPr="00E40FA2" w:rsidRDefault="002659DE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2659DE" w:rsidRPr="00E40FA2" w:rsidTr="009E4628">
        <w:trPr>
          <w:trHeight w:val="340"/>
        </w:trPr>
        <w:tc>
          <w:tcPr>
            <w:tcW w:w="4912" w:type="dxa"/>
            <w:tcBorders>
              <w:top w:val="nil"/>
            </w:tcBorders>
          </w:tcPr>
          <w:p w:rsidR="002659DE" w:rsidRPr="00E40FA2" w:rsidRDefault="002659DE" w:rsidP="007E4B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2659DE" w:rsidRPr="00E40FA2" w:rsidRDefault="002659DE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Тикагрелор</w:t>
            </w:r>
          </w:p>
        </w:tc>
        <w:tc>
          <w:tcPr>
            <w:tcW w:w="4912" w:type="dxa"/>
          </w:tcPr>
          <w:p w:rsidR="002659DE" w:rsidRPr="00E40FA2" w:rsidRDefault="002659DE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FA000E" w:rsidRPr="00E40FA2" w:rsidTr="009E4628">
        <w:trPr>
          <w:trHeight w:val="340"/>
        </w:trPr>
        <w:tc>
          <w:tcPr>
            <w:tcW w:w="4912" w:type="dxa"/>
            <w:tcBorders>
              <w:bottom w:val="single" w:sz="4" w:space="0" w:color="000000" w:themeColor="text1"/>
            </w:tcBorders>
          </w:tcPr>
          <w:p w:rsidR="00FA000E" w:rsidRPr="00E40FA2" w:rsidRDefault="00FA000E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Прямые ингибиторы тромбина</w:t>
            </w:r>
          </w:p>
        </w:tc>
        <w:tc>
          <w:tcPr>
            <w:tcW w:w="4962" w:type="dxa"/>
          </w:tcPr>
          <w:p w:rsidR="00FA000E" w:rsidRPr="00E40FA2" w:rsidRDefault="00FA000E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Дабигатранаэтексилат</w:t>
            </w:r>
          </w:p>
        </w:tc>
        <w:tc>
          <w:tcPr>
            <w:tcW w:w="4912" w:type="dxa"/>
          </w:tcPr>
          <w:p w:rsidR="00FA000E" w:rsidRPr="00E40FA2" w:rsidRDefault="00FA000E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Капсулы</w:t>
            </w:r>
          </w:p>
        </w:tc>
      </w:tr>
      <w:tr w:rsidR="00FA000E" w:rsidRPr="00E40FA2" w:rsidTr="009E4628">
        <w:trPr>
          <w:trHeight w:val="340"/>
        </w:trPr>
        <w:tc>
          <w:tcPr>
            <w:tcW w:w="4912" w:type="dxa"/>
            <w:tcBorders>
              <w:bottom w:val="nil"/>
            </w:tcBorders>
          </w:tcPr>
          <w:p w:rsidR="00FA000E" w:rsidRPr="00E40FA2" w:rsidRDefault="00FA000E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Прямые ингибиторы фактора </w:t>
            </w:r>
            <w:r w:rsidRPr="00E40FA2">
              <w:rPr>
                <w:rFonts w:ascii="Times New Roman" w:eastAsia="Times New Roman" w:hAnsi="Times New Roman"/>
                <w:color w:val="000000"/>
                <w:lang w:val="en-US" w:bidi="en-US"/>
              </w:rPr>
              <w:t>Xa</w:t>
            </w:r>
          </w:p>
        </w:tc>
        <w:tc>
          <w:tcPr>
            <w:tcW w:w="4962" w:type="dxa"/>
          </w:tcPr>
          <w:p w:rsidR="00FA000E" w:rsidRPr="00E40FA2" w:rsidRDefault="00FA000E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Апиксабан</w:t>
            </w:r>
          </w:p>
        </w:tc>
        <w:tc>
          <w:tcPr>
            <w:tcW w:w="4912" w:type="dxa"/>
          </w:tcPr>
          <w:p w:rsidR="00FA000E" w:rsidRPr="00E40FA2" w:rsidRDefault="00FA000E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FA000E" w:rsidRPr="00E40FA2" w:rsidTr="009E4628">
        <w:trPr>
          <w:trHeight w:val="340"/>
        </w:trPr>
        <w:tc>
          <w:tcPr>
            <w:tcW w:w="4912" w:type="dxa"/>
            <w:tcBorders>
              <w:top w:val="nil"/>
            </w:tcBorders>
          </w:tcPr>
          <w:p w:rsidR="00FA000E" w:rsidRPr="00E40FA2" w:rsidRDefault="00FA000E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62" w:type="dxa"/>
          </w:tcPr>
          <w:p w:rsidR="00FA000E" w:rsidRPr="00E40FA2" w:rsidRDefault="00FA000E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Ривароксабан</w:t>
            </w:r>
          </w:p>
        </w:tc>
        <w:tc>
          <w:tcPr>
            <w:tcW w:w="4912" w:type="dxa"/>
          </w:tcPr>
          <w:p w:rsidR="00FA000E" w:rsidRPr="00E40FA2" w:rsidRDefault="00FA000E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FA000E" w:rsidRPr="00E40FA2" w:rsidTr="009E4628">
        <w:trPr>
          <w:trHeight w:val="340"/>
        </w:trPr>
        <w:tc>
          <w:tcPr>
            <w:tcW w:w="4912" w:type="dxa"/>
          </w:tcPr>
          <w:p w:rsidR="00FA000E" w:rsidRPr="00E40FA2" w:rsidRDefault="00FA000E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Аминокислоты</w:t>
            </w:r>
          </w:p>
        </w:tc>
        <w:tc>
          <w:tcPr>
            <w:tcW w:w="4962" w:type="dxa"/>
          </w:tcPr>
          <w:p w:rsidR="00FA000E" w:rsidRPr="00E40FA2" w:rsidRDefault="00FA000E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Транексамовая кислота</w:t>
            </w:r>
          </w:p>
        </w:tc>
        <w:tc>
          <w:tcPr>
            <w:tcW w:w="4912" w:type="dxa"/>
          </w:tcPr>
          <w:p w:rsidR="00FA000E" w:rsidRPr="00E40FA2" w:rsidRDefault="00FA000E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FA000E" w:rsidRPr="00E40FA2" w:rsidTr="009E4628">
        <w:trPr>
          <w:trHeight w:val="340"/>
        </w:trPr>
        <w:tc>
          <w:tcPr>
            <w:tcW w:w="4912" w:type="dxa"/>
            <w:tcBorders>
              <w:bottom w:val="single" w:sz="4" w:space="0" w:color="000000" w:themeColor="text1"/>
            </w:tcBorders>
          </w:tcPr>
          <w:p w:rsidR="00FA000E" w:rsidRPr="00E40FA2" w:rsidRDefault="00FA000E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Местные гемостатики</w:t>
            </w:r>
          </w:p>
        </w:tc>
        <w:tc>
          <w:tcPr>
            <w:tcW w:w="4962" w:type="dxa"/>
          </w:tcPr>
          <w:p w:rsidR="00FA000E" w:rsidRPr="00E40FA2" w:rsidRDefault="00FA000E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Фибриноген + тромбин</w:t>
            </w:r>
          </w:p>
        </w:tc>
        <w:tc>
          <w:tcPr>
            <w:tcW w:w="4912" w:type="dxa"/>
          </w:tcPr>
          <w:p w:rsidR="00FA000E" w:rsidRPr="00E40FA2" w:rsidRDefault="00FA000E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Губка</w:t>
            </w:r>
          </w:p>
        </w:tc>
      </w:tr>
      <w:tr w:rsidR="00FA000E" w:rsidRPr="00E40FA2" w:rsidTr="009E4628">
        <w:trPr>
          <w:trHeight w:val="340"/>
        </w:trPr>
        <w:tc>
          <w:tcPr>
            <w:tcW w:w="4912" w:type="dxa"/>
            <w:tcBorders>
              <w:bottom w:val="nil"/>
            </w:tcBorders>
          </w:tcPr>
          <w:p w:rsidR="00FA000E" w:rsidRPr="00E40FA2" w:rsidRDefault="00FA000E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Другие системные гемостатики</w:t>
            </w:r>
          </w:p>
        </w:tc>
        <w:tc>
          <w:tcPr>
            <w:tcW w:w="4962" w:type="dxa"/>
          </w:tcPr>
          <w:p w:rsidR="00FA000E" w:rsidRPr="00E40FA2" w:rsidRDefault="00FA000E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Ромиплостим</w:t>
            </w:r>
          </w:p>
        </w:tc>
        <w:tc>
          <w:tcPr>
            <w:tcW w:w="4912" w:type="dxa"/>
          </w:tcPr>
          <w:p w:rsidR="00FA000E" w:rsidRPr="00E40FA2" w:rsidRDefault="00FA000E" w:rsidP="007E4B37">
            <w:pPr>
              <w:widowControl w:val="0"/>
              <w:spacing w:line="278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Порошок для приготовления раствора для под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softHyphen/>
              <w:t>кожного введения</w:t>
            </w:r>
          </w:p>
        </w:tc>
      </w:tr>
      <w:tr w:rsidR="00FA000E" w:rsidRPr="00E40FA2" w:rsidTr="009E4628">
        <w:trPr>
          <w:trHeight w:val="340"/>
        </w:trPr>
        <w:tc>
          <w:tcPr>
            <w:tcW w:w="4912" w:type="dxa"/>
            <w:tcBorders>
              <w:top w:val="nil"/>
            </w:tcBorders>
          </w:tcPr>
          <w:p w:rsidR="00FA000E" w:rsidRPr="00E40FA2" w:rsidRDefault="00FA000E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62" w:type="dxa"/>
          </w:tcPr>
          <w:p w:rsidR="00FA000E" w:rsidRPr="00E40FA2" w:rsidRDefault="00FA000E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Этамзилат</w:t>
            </w:r>
          </w:p>
        </w:tc>
        <w:tc>
          <w:tcPr>
            <w:tcW w:w="4912" w:type="dxa"/>
          </w:tcPr>
          <w:p w:rsidR="00FA000E" w:rsidRPr="00E40FA2" w:rsidRDefault="00FA000E" w:rsidP="007E4B37">
            <w:pPr>
              <w:widowControl w:val="0"/>
              <w:spacing w:line="278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Раствор для инъекций и наружного применения; таблетки</w:t>
            </w:r>
          </w:p>
        </w:tc>
      </w:tr>
      <w:tr w:rsidR="005926E4" w:rsidRPr="00E40FA2" w:rsidTr="009E4628">
        <w:trPr>
          <w:trHeight w:val="340"/>
        </w:trPr>
        <w:tc>
          <w:tcPr>
            <w:tcW w:w="4912" w:type="dxa"/>
          </w:tcPr>
          <w:p w:rsidR="005926E4" w:rsidRPr="00E40FA2" w:rsidRDefault="005926E4" w:rsidP="007E4B37">
            <w:pPr>
              <w:widowControl w:val="0"/>
              <w:spacing w:line="278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Пероральные препараты трехвалент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softHyphen/>
              <w:t>ного железа</w:t>
            </w:r>
          </w:p>
        </w:tc>
        <w:tc>
          <w:tcPr>
            <w:tcW w:w="4962" w:type="dxa"/>
          </w:tcPr>
          <w:p w:rsidR="005926E4" w:rsidRPr="00E40FA2" w:rsidRDefault="004C0726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 w:bidi="ru-RU"/>
              </w:rPr>
              <w:t>Железа (</w:t>
            </w:r>
            <w:r>
              <w:rPr>
                <w:rFonts w:ascii="Times New Roman" w:eastAsia="Times New Roman" w:hAnsi="Times New Roman"/>
                <w:color w:val="000000"/>
                <w:lang w:val="en-US" w:eastAsia="ru-RU" w:bidi="ru-RU"/>
              </w:rPr>
              <w:t>III</w:t>
            </w:r>
            <w:r w:rsidR="005926E4"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) гидроксид полимальтозат</w:t>
            </w:r>
          </w:p>
        </w:tc>
        <w:tc>
          <w:tcPr>
            <w:tcW w:w="4912" w:type="dxa"/>
          </w:tcPr>
          <w:p w:rsidR="005926E4" w:rsidRPr="00E40FA2" w:rsidRDefault="005926E4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Капли для приема внутрь; </w:t>
            </w:r>
          </w:p>
          <w:p w:rsidR="005926E4" w:rsidRPr="00E40FA2" w:rsidRDefault="005926E4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раствор для приема внутрь; </w:t>
            </w:r>
          </w:p>
          <w:p w:rsidR="005926E4" w:rsidRPr="00E40FA2" w:rsidRDefault="005926E4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сироп;</w:t>
            </w:r>
          </w:p>
          <w:p w:rsidR="005926E4" w:rsidRPr="00E40FA2" w:rsidRDefault="005926E4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 жевательные</w:t>
            </w:r>
          </w:p>
        </w:tc>
      </w:tr>
      <w:tr w:rsidR="005926E4" w:rsidRPr="00E40FA2" w:rsidTr="007173BA">
        <w:trPr>
          <w:trHeight w:val="340"/>
        </w:trPr>
        <w:tc>
          <w:tcPr>
            <w:tcW w:w="4912" w:type="dxa"/>
            <w:tcBorders>
              <w:bottom w:val="single" w:sz="4" w:space="0" w:color="000000" w:themeColor="text1"/>
            </w:tcBorders>
          </w:tcPr>
          <w:p w:rsidR="005926E4" w:rsidRPr="00E40FA2" w:rsidRDefault="005926E4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Фолиевая кислота и ее производные</w:t>
            </w:r>
          </w:p>
        </w:tc>
        <w:tc>
          <w:tcPr>
            <w:tcW w:w="4962" w:type="dxa"/>
          </w:tcPr>
          <w:p w:rsidR="005926E4" w:rsidRPr="00E40FA2" w:rsidRDefault="005926E4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Фолиевая кислота</w:t>
            </w:r>
          </w:p>
        </w:tc>
        <w:tc>
          <w:tcPr>
            <w:tcW w:w="4912" w:type="dxa"/>
          </w:tcPr>
          <w:p w:rsidR="005926E4" w:rsidRPr="00E40FA2" w:rsidRDefault="005926E4" w:rsidP="007E4B37">
            <w:pPr>
              <w:widowControl w:val="0"/>
              <w:spacing w:after="60"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Таблетки;</w:t>
            </w:r>
          </w:p>
          <w:p w:rsidR="005926E4" w:rsidRPr="00E40FA2" w:rsidRDefault="005926E4" w:rsidP="007E4B37">
            <w:pPr>
              <w:widowControl w:val="0"/>
              <w:spacing w:before="60"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EE045C" w:rsidRPr="00E40FA2" w:rsidTr="007173BA">
        <w:trPr>
          <w:trHeight w:val="340"/>
        </w:trPr>
        <w:tc>
          <w:tcPr>
            <w:tcW w:w="4912" w:type="dxa"/>
            <w:tcBorders>
              <w:bottom w:val="nil"/>
            </w:tcBorders>
          </w:tcPr>
          <w:p w:rsidR="00EE045C" w:rsidRPr="00E40FA2" w:rsidRDefault="00EE045C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Другие антианемические препараты</w:t>
            </w:r>
          </w:p>
        </w:tc>
        <w:tc>
          <w:tcPr>
            <w:tcW w:w="4962" w:type="dxa"/>
          </w:tcPr>
          <w:p w:rsidR="00EE045C" w:rsidRPr="00E40FA2" w:rsidRDefault="00EE045C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Метоксиполиэтиленгликоль-эпоэтин бета</w:t>
            </w:r>
          </w:p>
        </w:tc>
        <w:tc>
          <w:tcPr>
            <w:tcW w:w="4912" w:type="dxa"/>
          </w:tcPr>
          <w:p w:rsidR="00A206BE" w:rsidRPr="00E40FA2" w:rsidRDefault="00EE045C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Раствор для внутривенного и подкожного </w:t>
            </w:r>
          </w:p>
          <w:p w:rsidR="00EE045C" w:rsidRPr="00E40FA2" w:rsidRDefault="00EE045C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введе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softHyphen/>
              <w:t>ния</w:t>
            </w:r>
          </w:p>
        </w:tc>
      </w:tr>
      <w:tr w:rsidR="00EE045C" w:rsidRPr="00E40FA2" w:rsidTr="007173BA">
        <w:trPr>
          <w:trHeight w:val="340"/>
        </w:trPr>
        <w:tc>
          <w:tcPr>
            <w:tcW w:w="4912" w:type="dxa"/>
            <w:tcBorders>
              <w:top w:val="nil"/>
              <w:bottom w:val="single" w:sz="4" w:space="0" w:color="auto"/>
            </w:tcBorders>
          </w:tcPr>
          <w:p w:rsidR="00EE045C" w:rsidRPr="00E40FA2" w:rsidRDefault="00EE045C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62" w:type="dxa"/>
          </w:tcPr>
          <w:p w:rsidR="00EE045C" w:rsidRPr="00E40FA2" w:rsidRDefault="00EE045C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Эпоэтин альфа</w:t>
            </w:r>
          </w:p>
        </w:tc>
        <w:tc>
          <w:tcPr>
            <w:tcW w:w="4912" w:type="dxa"/>
          </w:tcPr>
          <w:p w:rsidR="00A206BE" w:rsidRPr="00E40FA2" w:rsidRDefault="00EE045C" w:rsidP="007E4B37">
            <w:pPr>
              <w:widowControl w:val="0"/>
              <w:spacing w:line="278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Раствор для внутривенного и подкожного </w:t>
            </w:r>
          </w:p>
          <w:p w:rsidR="00EE045C" w:rsidRPr="00E40FA2" w:rsidRDefault="00EE045C" w:rsidP="007E4B37">
            <w:pPr>
              <w:widowControl w:val="0"/>
              <w:spacing w:line="278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введе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softHyphen/>
              <w:t>ния</w:t>
            </w:r>
          </w:p>
        </w:tc>
      </w:tr>
      <w:tr w:rsidR="00EE045C" w:rsidRPr="00E40FA2" w:rsidTr="007173BA">
        <w:trPr>
          <w:trHeight w:val="340"/>
        </w:trPr>
        <w:tc>
          <w:tcPr>
            <w:tcW w:w="4912" w:type="dxa"/>
            <w:tcBorders>
              <w:top w:val="single" w:sz="4" w:space="0" w:color="auto"/>
            </w:tcBorders>
          </w:tcPr>
          <w:p w:rsidR="00EE045C" w:rsidRPr="00E40FA2" w:rsidRDefault="00EE045C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62" w:type="dxa"/>
          </w:tcPr>
          <w:p w:rsidR="00EE045C" w:rsidRPr="00E40FA2" w:rsidRDefault="00EE045C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Эпоэтин бета</w:t>
            </w:r>
          </w:p>
        </w:tc>
        <w:tc>
          <w:tcPr>
            <w:tcW w:w="4912" w:type="dxa"/>
          </w:tcPr>
          <w:p w:rsidR="00A206BE" w:rsidRPr="00E40FA2" w:rsidRDefault="00EE045C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Лиофилизат для приготовления раствора для внутривенного и подкожного введения;</w:t>
            </w:r>
            <w:r w:rsidR="00E40FA2"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 </w:t>
            </w:r>
            <w:r w:rsidR="007113C3"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лиофилизат для приготовления раствора для</w:t>
            </w:r>
          </w:p>
          <w:p w:rsidR="007113C3" w:rsidRPr="00E40FA2" w:rsidRDefault="00A206BE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под</w:t>
            </w:r>
            <w:r w:rsidR="007113C3"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кожного введения;</w:t>
            </w:r>
          </w:p>
          <w:p w:rsidR="00EE045C" w:rsidRPr="00E40FA2" w:rsidRDefault="007113C3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раствор для в</w:t>
            </w:r>
            <w:r w:rsidR="006B52F1"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нутривенного и подкожного введе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ния</w:t>
            </w:r>
          </w:p>
        </w:tc>
      </w:tr>
      <w:tr w:rsidR="004C6C75" w:rsidRPr="00E40FA2" w:rsidTr="009E4628">
        <w:trPr>
          <w:trHeight w:val="340"/>
        </w:trPr>
        <w:tc>
          <w:tcPr>
            <w:tcW w:w="4912" w:type="dxa"/>
          </w:tcPr>
          <w:p w:rsidR="004C6C75" w:rsidRPr="00E40FA2" w:rsidRDefault="004C6C75" w:rsidP="007E4B37">
            <w:pPr>
              <w:widowControl w:val="0"/>
              <w:spacing w:line="283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Растворы, влияющие на водно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softHyphen/>
              <w:t>электролитный баланс</w:t>
            </w:r>
          </w:p>
        </w:tc>
        <w:tc>
          <w:tcPr>
            <w:tcW w:w="4962" w:type="dxa"/>
          </w:tcPr>
          <w:p w:rsidR="004C6C75" w:rsidRPr="00E40FA2" w:rsidRDefault="004C6C75" w:rsidP="007E4B37">
            <w:pPr>
              <w:widowControl w:val="0"/>
              <w:spacing w:line="278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Декстроза + калия хлорид + натрия хлорид + натрия цитрат</w:t>
            </w:r>
          </w:p>
        </w:tc>
        <w:tc>
          <w:tcPr>
            <w:tcW w:w="4912" w:type="dxa"/>
          </w:tcPr>
          <w:p w:rsidR="004C6C75" w:rsidRPr="00E40FA2" w:rsidRDefault="004C6C75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Порошок для приготовления раствора для приема внутрь;</w:t>
            </w:r>
          </w:p>
          <w:p w:rsidR="004C6C75" w:rsidRPr="00E40FA2" w:rsidRDefault="004C6C75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порошок для приготовления раствора для приема внутрь (для детей)</w:t>
            </w:r>
          </w:p>
        </w:tc>
      </w:tr>
      <w:tr w:rsidR="004C6C75" w:rsidRPr="00E40FA2" w:rsidTr="009E4628">
        <w:trPr>
          <w:trHeight w:val="340"/>
        </w:trPr>
        <w:tc>
          <w:tcPr>
            <w:tcW w:w="4912" w:type="dxa"/>
          </w:tcPr>
          <w:p w:rsidR="004C6C75" w:rsidRPr="00E40FA2" w:rsidRDefault="004C6C75" w:rsidP="007E4B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40FA2">
              <w:rPr>
                <w:rFonts w:ascii="Times New Roman" w:hAnsi="Times New Roman" w:cs="Times New Roman"/>
                <w:szCs w:val="22"/>
              </w:rPr>
              <w:t>Растворы с осмодиуретическим действием</w:t>
            </w:r>
          </w:p>
        </w:tc>
        <w:tc>
          <w:tcPr>
            <w:tcW w:w="4962" w:type="dxa"/>
          </w:tcPr>
          <w:p w:rsidR="004C6C75" w:rsidRPr="00E40FA2" w:rsidRDefault="004C6C75" w:rsidP="007E4B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0FA2">
              <w:rPr>
                <w:rFonts w:ascii="Times New Roman" w:hAnsi="Times New Roman" w:cs="Times New Roman"/>
                <w:szCs w:val="22"/>
              </w:rPr>
              <w:t>Маннитол</w:t>
            </w:r>
          </w:p>
        </w:tc>
        <w:tc>
          <w:tcPr>
            <w:tcW w:w="4912" w:type="dxa"/>
          </w:tcPr>
          <w:p w:rsidR="004C6C75" w:rsidRPr="00E40FA2" w:rsidRDefault="004C6C75" w:rsidP="007E4B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40FA2">
              <w:rPr>
                <w:rFonts w:ascii="Times New Roman" w:hAnsi="Times New Roman" w:cs="Times New Roman"/>
                <w:szCs w:val="22"/>
              </w:rPr>
              <w:t>Порошок для ингаляций дозированный;</w:t>
            </w:r>
          </w:p>
          <w:p w:rsidR="004C6C75" w:rsidRPr="00E40FA2" w:rsidRDefault="004C6C75" w:rsidP="007E4B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45EA2" w:rsidRPr="00E40FA2" w:rsidTr="009E4628">
        <w:trPr>
          <w:trHeight w:val="340"/>
        </w:trPr>
        <w:tc>
          <w:tcPr>
            <w:tcW w:w="14786" w:type="dxa"/>
            <w:gridSpan w:val="3"/>
          </w:tcPr>
          <w:p w:rsidR="00645EA2" w:rsidRPr="00E40FA2" w:rsidRDefault="00645EA2" w:rsidP="007E4B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0FA2">
              <w:rPr>
                <w:rFonts w:ascii="Times New Roman" w:hAnsi="Times New Roman"/>
                <w:b/>
                <w:sz w:val="24"/>
                <w:szCs w:val="24"/>
              </w:rPr>
              <w:t>Сердечно-сосудистая система</w:t>
            </w:r>
          </w:p>
        </w:tc>
      </w:tr>
      <w:tr w:rsidR="00092EE8" w:rsidRPr="00E40FA2" w:rsidTr="009E4628">
        <w:trPr>
          <w:trHeight w:val="340"/>
        </w:trPr>
        <w:tc>
          <w:tcPr>
            <w:tcW w:w="4912" w:type="dxa"/>
          </w:tcPr>
          <w:p w:rsidR="00092EE8" w:rsidRPr="00E40FA2" w:rsidRDefault="00092EE8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Гликозиды наперстянки</w:t>
            </w:r>
          </w:p>
        </w:tc>
        <w:tc>
          <w:tcPr>
            <w:tcW w:w="4962" w:type="dxa"/>
          </w:tcPr>
          <w:p w:rsidR="00092EE8" w:rsidRPr="00E40FA2" w:rsidRDefault="00092EE8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Дигоксин</w:t>
            </w:r>
          </w:p>
        </w:tc>
        <w:tc>
          <w:tcPr>
            <w:tcW w:w="4912" w:type="dxa"/>
          </w:tcPr>
          <w:p w:rsidR="00092EE8" w:rsidRPr="00E40FA2" w:rsidRDefault="00092EE8" w:rsidP="007E4B37">
            <w:pPr>
              <w:widowControl w:val="0"/>
              <w:spacing w:after="60"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Таблетки;</w:t>
            </w:r>
          </w:p>
          <w:p w:rsidR="00092EE8" w:rsidRPr="00E40FA2" w:rsidRDefault="00092EE8" w:rsidP="007E4B37">
            <w:pPr>
              <w:widowControl w:val="0"/>
              <w:spacing w:before="60"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 (для детей)</w:t>
            </w:r>
          </w:p>
        </w:tc>
      </w:tr>
      <w:tr w:rsidR="00092EE8" w:rsidRPr="00E40FA2" w:rsidTr="009E4628">
        <w:trPr>
          <w:trHeight w:val="340"/>
        </w:trPr>
        <w:tc>
          <w:tcPr>
            <w:tcW w:w="4912" w:type="dxa"/>
          </w:tcPr>
          <w:p w:rsidR="00092EE8" w:rsidRPr="00E40FA2" w:rsidRDefault="00092EE8" w:rsidP="007E4B37">
            <w:pPr>
              <w:widowControl w:val="0"/>
              <w:spacing w:line="278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Антиаритмические препараты, класс </w:t>
            </w:r>
            <w:r w:rsidRPr="00E40FA2">
              <w:rPr>
                <w:rFonts w:ascii="Times New Roman" w:eastAsia="Times New Roman" w:hAnsi="Times New Roman"/>
                <w:color w:val="000000"/>
                <w:lang w:val="en-US" w:bidi="en-US"/>
              </w:rPr>
              <w:t>IA</w:t>
            </w:r>
          </w:p>
        </w:tc>
        <w:tc>
          <w:tcPr>
            <w:tcW w:w="4962" w:type="dxa"/>
          </w:tcPr>
          <w:p w:rsidR="00092EE8" w:rsidRPr="00E40FA2" w:rsidRDefault="00092EE8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Прокаинамид</w:t>
            </w:r>
          </w:p>
        </w:tc>
        <w:tc>
          <w:tcPr>
            <w:tcW w:w="4912" w:type="dxa"/>
          </w:tcPr>
          <w:p w:rsidR="00092EE8" w:rsidRPr="00E40FA2" w:rsidRDefault="00092EE8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</w:t>
            </w:r>
          </w:p>
        </w:tc>
      </w:tr>
      <w:tr w:rsidR="00092EE8" w:rsidRPr="00E40FA2" w:rsidTr="009E4628">
        <w:trPr>
          <w:trHeight w:val="340"/>
        </w:trPr>
        <w:tc>
          <w:tcPr>
            <w:tcW w:w="4912" w:type="dxa"/>
          </w:tcPr>
          <w:p w:rsidR="00092EE8" w:rsidRPr="00E40FA2" w:rsidRDefault="00092EE8" w:rsidP="007E4B37">
            <w:pPr>
              <w:widowControl w:val="0"/>
              <w:spacing w:line="283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Антиаритмические препараты, класс </w:t>
            </w:r>
            <w:r w:rsidRPr="00E40FA2">
              <w:rPr>
                <w:rFonts w:ascii="Times New Roman" w:eastAsia="Times New Roman" w:hAnsi="Times New Roman"/>
                <w:color w:val="000000"/>
                <w:lang w:val="en-US" w:bidi="en-US"/>
              </w:rPr>
              <w:t>IB</w:t>
            </w:r>
          </w:p>
        </w:tc>
        <w:tc>
          <w:tcPr>
            <w:tcW w:w="4962" w:type="dxa"/>
          </w:tcPr>
          <w:p w:rsidR="00092EE8" w:rsidRPr="00E40FA2" w:rsidRDefault="00092EE8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Лидокаин</w:t>
            </w:r>
          </w:p>
        </w:tc>
        <w:tc>
          <w:tcPr>
            <w:tcW w:w="4912" w:type="dxa"/>
          </w:tcPr>
          <w:p w:rsidR="00092EE8" w:rsidRPr="00E40FA2" w:rsidRDefault="00092EE8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Гель для местного применения; капли глазные;</w:t>
            </w:r>
          </w:p>
          <w:p w:rsidR="00092EE8" w:rsidRPr="00E40FA2" w:rsidRDefault="00092EE8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спрей для местного и наружного применения; спрей для местного применения дозированный</w:t>
            </w:r>
          </w:p>
        </w:tc>
      </w:tr>
      <w:tr w:rsidR="00092EE8" w:rsidRPr="00E40FA2" w:rsidTr="009E4628">
        <w:trPr>
          <w:trHeight w:val="340"/>
        </w:trPr>
        <w:tc>
          <w:tcPr>
            <w:tcW w:w="4912" w:type="dxa"/>
          </w:tcPr>
          <w:p w:rsidR="00092EE8" w:rsidRPr="00E40FA2" w:rsidRDefault="00092EE8" w:rsidP="007E4B37">
            <w:pPr>
              <w:widowControl w:val="0"/>
              <w:spacing w:line="278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Антиаритмические препараты, класс </w:t>
            </w:r>
            <w:r w:rsidRPr="00E40FA2">
              <w:rPr>
                <w:rFonts w:ascii="Times New Roman" w:eastAsia="Times New Roman" w:hAnsi="Times New Roman"/>
                <w:color w:val="000000"/>
                <w:lang w:val="en-US" w:bidi="en-US"/>
              </w:rPr>
              <w:t>IC</w:t>
            </w:r>
          </w:p>
        </w:tc>
        <w:tc>
          <w:tcPr>
            <w:tcW w:w="4962" w:type="dxa"/>
          </w:tcPr>
          <w:p w:rsidR="00092EE8" w:rsidRPr="00E40FA2" w:rsidRDefault="00092EE8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Пропафенон</w:t>
            </w:r>
          </w:p>
        </w:tc>
        <w:tc>
          <w:tcPr>
            <w:tcW w:w="4912" w:type="dxa"/>
          </w:tcPr>
          <w:p w:rsidR="00092EE8" w:rsidRPr="00E40FA2" w:rsidRDefault="00092EE8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092EE8" w:rsidRPr="00E40FA2" w:rsidTr="009E4628">
        <w:trPr>
          <w:trHeight w:val="340"/>
        </w:trPr>
        <w:tc>
          <w:tcPr>
            <w:tcW w:w="4912" w:type="dxa"/>
          </w:tcPr>
          <w:p w:rsidR="00092EE8" w:rsidRPr="00E40FA2" w:rsidRDefault="00092EE8" w:rsidP="007E4B37">
            <w:pPr>
              <w:widowControl w:val="0"/>
              <w:spacing w:line="283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Антиаритмические препараты, класс III</w:t>
            </w:r>
          </w:p>
        </w:tc>
        <w:tc>
          <w:tcPr>
            <w:tcW w:w="4962" w:type="dxa"/>
          </w:tcPr>
          <w:p w:rsidR="00092EE8" w:rsidRPr="00E40FA2" w:rsidRDefault="00092EE8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Амиодарон</w:t>
            </w:r>
          </w:p>
        </w:tc>
        <w:tc>
          <w:tcPr>
            <w:tcW w:w="4912" w:type="dxa"/>
          </w:tcPr>
          <w:p w:rsidR="00092EE8" w:rsidRPr="00E40FA2" w:rsidRDefault="00092EE8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</w:t>
            </w:r>
          </w:p>
        </w:tc>
      </w:tr>
      <w:tr w:rsidR="00092EE8" w:rsidRPr="00E40FA2" w:rsidTr="009E4628">
        <w:trPr>
          <w:trHeight w:val="340"/>
        </w:trPr>
        <w:tc>
          <w:tcPr>
            <w:tcW w:w="4912" w:type="dxa"/>
            <w:tcBorders>
              <w:bottom w:val="single" w:sz="4" w:space="0" w:color="000000" w:themeColor="text1"/>
            </w:tcBorders>
          </w:tcPr>
          <w:p w:rsidR="00092EE8" w:rsidRPr="00E40FA2" w:rsidRDefault="00092EE8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Другие антиаритмические препара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softHyphen/>
              <w:t xml:space="preserve">ты, классы </w:t>
            </w:r>
            <w:r w:rsidR="00E40FA2"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           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I и III</w:t>
            </w:r>
          </w:p>
        </w:tc>
        <w:tc>
          <w:tcPr>
            <w:tcW w:w="4962" w:type="dxa"/>
          </w:tcPr>
          <w:p w:rsidR="00092EE8" w:rsidRPr="00E40FA2" w:rsidRDefault="00092EE8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Лаппаконитинагидробромид</w:t>
            </w:r>
          </w:p>
        </w:tc>
        <w:tc>
          <w:tcPr>
            <w:tcW w:w="4912" w:type="dxa"/>
          </w:tcPr>
          <w:p w:rsidR="00092EE8" w:rsidRPr="00E40FA2" w:rsidRDefault="00092EE8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</w:t>
            </w:r>
          </w:p>
        </w:tc>
      </w:tr>
      <w:tr w:rsidR="007E338E" w:rsidRPr="00E40FA2" w:rsidTr="009E4628">
        <w:trPr>
          <w:trHeight w:val="340"/>
        </w:trPr>
        <w:tc>
          <w:tcPr>
            <w:tcW w:w="4912" w:type="dxa"/>
            <w:tcBorders>
              <w:bottom w:val="nil"/>
            </w:tcBorders>
          </w:tcPr>
          <w:p w:rsidR="007E338E" w:rsidRPr="00E40FA2" w:rsidRDefault="007E338E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Органические нитраты</w:t>
            </w:r>
          </w:p>
        </w:tc>
        <w:tc>
          <w:tcPr>
            <w:tcW w:w="4962" w:type="dxa"/>
          </w:tcPr>
          <w:p w:rsidR="007E338E" w:rsidRPr="00E40FA2" w:rsidRDefault="007E338E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Изосорбидадинитрат</w:t>
            </w:r>
          </w:p>
        </w:tc>
        <w:tc>
          <w:tcPr>
            <w:tcW w:w="4912" w:type="dxa"/>
          </w:tcPr>
          <w:p w:rsidR="007E338E" w:rsidRPr="00E40FA2" w:rsidRDefault="007E338E" w:rsidP="007E4B37">
            <w:pPr>
              <w:widowControl w:val="0"/>
              <w:spacing w:after="60"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Спрей дозированный;</w:t>
            </w:r>
          </w:p>
          <w:p w:rsidR="0091309A" w:rsidRPr="00E40FA2" w:rsidRDefault="007E338E" w:rsidP="007E4B37">
            <w:pPr>
              <w:widowControl w:val="0"/>
              <w:spacing w:before="60" w:line="220" w:lineRule="exact"/>
              <w:rPr>
                <w:rFonts w:ascii="Times New Roman" w:hAnsi="Times New Roman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спрей подъязычный дозированный;</w:t>
            </w:r>
          </w:p>
          <w:p w:rsidR="0091309A" w:rsidRPr="00E40FA2" w:rsidRDefault="0091309A" w:rsidP="007E4B37">
            <w:pPr>
              <w:widowControl w:val="0"/>
              <w:spacing w:before="60" w:line="220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таблетки;</w:t>
            </w:r>
          </w:p>
          <w:p w:rsidR="007E338E" w:rsidRPr="00E40FA2" w:rsidRDefault="0091309A" w:rsidP="007E4B37">
            <w:pPr>
              <w:widowControl w:val="0"/>
              <w:spacing w:before="60"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 пролонгированного действия</w:t>
            </w:r>
          </w:p>
        </w:tc>
      </w:tr>
      <w:tr w:rsidR="0088523B" w:rsidRPr="00E40FA2" w:rsidTr="009E4628">
        <w:trPr>
          <w:trHeight w:val="340"/>
        </w:trPr>
        <w:tc>
          <w:tcPr>
            <w:tcW w:w="4912" w:type="dxa"/>
            <w:tcBorders>
              <w:top w:val="nil"/>
              <w:bottom w:val="single" w:sz="4" w:space="0" w:color="auto"/>
            </w:tcBorders>
          </w:tcPr>
          <w:p w:rsidR="0088523B" w:rsidRPr="00E40FA2" w:rsidRDefault="0088523B" w:rsidP="007E4B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8523B" w:rsidRPr="00E40FA2" w:rsidRDefault="0088523B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Изосорбидамононитрат</w:t>
            </w:r>
          </w:p>
        </w:tc>
        <w:tc>
          <w:tcPr>
            <w:tcW w:w="4912" w:type="dxa"/>
          </w:tcPr>
          <w:p w:rsidR="0088523B" w:rsidRPr="00E40FA2" w:rsidRDefault="0088523B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Капсулы;</w:t>
            </w:r>
          </w:p>
          <w:p w:rsidR="00A206BE" w:rsidRPr="00E40FA2" w:rsidRDefault="0088523B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капсулы пролонгированного действия; </w:t>
            </w:r>
          </w:p>
          <w:p w:rsidR="0088523B" w:rsidRPr="00E40FA2" w:rsidRDefault="0088523B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капсулы ретард;</w:t>
            </w:r>
          </w:p>
          <w:p w:rsidR="0088523B" w:rsidRPr="00E40FA2" w:rsidRDefault="0088523B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капсулы с пролонгированным высвобождением; таблетки;</w:t>
            </w:r>
          </w:p>
          <w:p w:rsidR="0088523B" w:rsidRPr="00E40FA2" w:rsidRDefault="0088523B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 пролонгированного действия</w:t>
            </w:r>
          </w:p>
        </w:tc>
      </w:tr>
      <w:tr w:rsidR="0088523B" w:rsidRPr="00E40FA2" w:rsidTr="009E4628">
        <w:trPr>
          <w:trHeight w:val="340"/>
        </w:trPr>
        <w:tc>
          <w:tcPr>
            <w:tcW w:w="491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88523B" w:rsidRPr="00E40FA2" w:rsidRDefault="0088523B" w:rsidP="007E4B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8523B" w:rsidRPr="00E40FA2" w:rsidRDefault="0088523B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Нитроглицерин</w:t>
            </w:r>
          </w:p>
        </w:tc>
        <w:tc>
          <w:tcPr>
            <w:tcW w:w="4912" w:type="dxa"/>
          </w:tcPr>
          <w:p w:rsidR="0088523B" w:rsidRPr="00E40FA2" w:rsidRDefault="0088523B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Аэрозоль подъязычный дозированный; </w:t>
            </w:r>
          </w:p>
          <w:p w:rsidR="0088523B" w:rsidRPr="00E40FA2" w:rsidRDefault="0088523B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капсулы подъязычные; </w:t>
            </w:r>
          </w:p>
          <w:p w:rsidR="0088523B" w:rsidRPr="00E40FA2" w:rsidRDefault="0088523B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капсулы пролонгированного действия; </w:t>
            </w:r>
          </w:p>
          <w:p w:rsidR="0088523B" w:rsidRPr="00E40FA2" w:rsidRDefault="0088523B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пленки для наклеивания на десну; </w:t>
            </w:r>
          </w:p>
          <w:p w:rsidR="0088523B" w:rsidRPr="00E40FA2" w:rsidRDefault="0088523B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раствор для внутривенного введения; </w:t>
            </w:r>
          </w:p>
          <w:p w:rsidR="0088523B" w:rsidRPr="00E40FA2" w:rsidRDefault="0088523B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спрей подъязычный дозированный; </w:t>
            </w:r>
          </w:p>
          <w:p w:rsidR="0088523B" w:rsidRPr="00E40FA2" w:rsidRDefault="0088523B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таблетки подъязычные; </w:t>
            </w:r>
          </w:p>
          <w:p w:rsidR="0088523B" w:rsidRPr="00E40FA2" w:rsidRDefault="0088523B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 сублингвальные</w:t>
            </w:r>
          </w:p>
        </w:tc>
      </w:tr>
      <w:tr w:rsidR="003A4ED8" w:rsidRPr="00E40FA2" w:rsidTr="009E4628">
        <w:trPr>
          <w:trHeight w:val="340"/>
        </w:trPr>
        <w:tc>
          <w:tcPr>
            <w:tcW w:w="4912" w:type="dxa"/>
            <w:tcBorders>
              <w:bottom w:val="nil"/>
            </w:tcBorders>
          </w:tcPr>
          <w:p w:rsidR="003A4ED8" w:rsidRPr="00E40FA2" w:rsidRDefault="003A4ED8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Другие препараты для лечения заболеваний</w:t>
            </w:r>
            <w:r w:rsidR="00E40FA2"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 сердца</w:t>
            </w:r>
          </w:p>
        </w:tc>
        <w:tc>
          <w:tcPr>
            <w:tcW w:w="4962" w:type="dxa"/>
          </w:tcPr>
          <w:p w:rsidR="003A4ED8" w:rsidRPr="00E40FA2" w:rsidRDefault="003A4ED8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Ивабрадин</w:t>
            </w:r>
          </w:p>
        </w:tc>
        <w:tc>
          <w:tcPr>
            <w:tcW w:w="4912" w:type="dxa"/>
          </w:tcPr>
          <w:p w:rsidR="003A4ED8" w:rsidRPr="00E40FA2" w:rsidRDefault="003A4ED8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3A4ED8" w:rsidRPr="00E40FA2" w:rsidTr="009E4628">
        <w:trPr>
          <w:trHeight w:val="340"/>
        </w:trPr>
        <w:tc>
          <w:tcPr>
            <w:tcW w:w="4912" w:type="dxa"/>
            <w:tcBorders>
              <w:top w:val="nil"/>
            </w:tcBorders>
          </w:tcPr>
          <w:p w:rsidR="003A4ED8" w:rsidRPr="00E40FA2" w:rsidRDefault="003A4ED8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962" w:type="dxa"/>
          </w:tcPr>
          <w:p w:rsidR="003A4ED8" w:rsidRPr="00E40FA2" w:rsidRDefault="003A4ED8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Мельдоний</w:t>
            </w:r>
          </w:p>
        </w:tc>
        <w:tc>
          <w:tcPr>
            <w:tcW w:w="4912" w:type="dxa"/>
          </w:tcPr>
          <w:p w:rsidR="003A4ED8" w:rsidRPr="00E40FA2" w:rsidRDefault="003A4ED8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Капсулы</w:t>
            </w:r>
          </w:p>
        </w:tc>
      </w:tr>
      <w:tr w:rsidR="00EE27BF" w:rsidRPr="00E40FA2" w:rsidTr="009E4628">
        <w:trPr>
          <w:trHeight w:val="340"/>
        </w:trPr>
        <w:tc>
          <w:tcPr>
            <w:tcW w:w="4912" w:type="dxa"/>
            <w:tcBorders>
              <w:bottom w:val="single" w:sz="4" w:space="0" w:color="000000" w:themeColor="text1"/>
            </w:tcBorders>
          </w:tcPr>
          <w:p w:rsidR="00EE27BF" w:rsidRPr="00E40FA2" w:rsidRDefault="00EE27BF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Метилдопа</w:t>
            </w:r>
          </w:p>
        </w:tc>
        <w:tc>
          <w:tcPr>
            <w:tcW w:w="4962" w:type="dxa"/>
          </w:tcPr>
          <w:p w:rsidR="00EE27BF" w:rsidRPr="00E40FA2" w:rsidRDefault="00EE27BF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Метилдопа</w:t>
            </w:r>
          </w:p>
        </w:tc>
        <w:tc>
          <w:tcPr>
            <w:tcW w:w="4912" w:type="dxa"/>
          </w:tcPr>
          <w:p w:rsidR="00EE27BF" w:rsidRPr="00E40FA2" w:rsidRDefault="00EE27BF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</w:t>
            </w:r>
          </w:p>
        </w:tc>
      </w:tr>
      <w:tr w:rsidR="003D09E4" w:rsidRPr="00E40FA2" w:rsidTr="009E4628">
        <w:trPr>
          <w:trHeight w:val="340"/>
        </w:trPr>
        <w:tc>
          <w:tcPr>
            <w:tcW w:w="4912" w:type="dxa"/>
            <w:tcBorders>
              <w:bottom w:val="nil"/>
            </w:tcBorders>
          </w:tcPr>
          <w:p w:rsidR="003D09E4" w:rsidRPr="00E40FA2" w:rsidRDefault="003D09E4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Агонисты имидазолиновых рецепторов</w:t>
            </w:r>
          </w:p>
        </w:tc>
        <w:tc>
          <w:tcPr>
            <w:tcW w:w="4962" w:type="dxa"/>
          </w:tcPr>
          <w:p w:rsidR="003D09E4" w:rsidRPr="00E40FA2" w:rsidRDefault="003D09E4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Клонидин</w:t>
            </w:r>
          </w:p>
        </w:tc>
        <w:tc>
          <w:tcPr>
            <w:tcW w:w="4912" w:type="dxa"/>
          </w:tcPr>
          <w:p w:rsidR="003D09E4" w:rsidRPr="00E40FA2" w:rsidRDefault="003D09E4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</w:t>
            </w:r>
          </w:p>
        </w:tc>
      </w:tr>
      <w:tr w:rsidR="003D09E4" w:rsidRPr="00E40FA2" w:rsidTr="009E4628">
        <w:trPr>
          <w:trHeight w:val="340"/>
        </w:trPr>
        <w:tc>
          <w:tcPr>
            <w:tcW w:w="4912" w:type="dxa"/>
            <w:tcBorders>
              <w:top w:val="nil"/>
            </w:tcBorders>
          </w:tcPr>
          <w:p w:rsidR="003D09E4" w:rsidRPr="00E40FA2" w:rsidRDefault="003D09E4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962" w:type="dxa"/>
          </w:tcPr>
          <w:p w:rsidR="003D09E4" w:rsidRPr="00E40FA2" w:rsidRDefault="003D09E4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Моксонидин</w:t>
            </w:r>
          </w:p>
        </w:tc>
        <w:tc>
          <w:tcPr>
            <w:tcW w:w="4912" w:type="dxa"/>
          </w:tcPr>
          <w:p w:rsidR="003D09E4" w:rsidRPr="00E40FA2" w:rsidRDefault="003D09E4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Таблетки, покрытые оболочкой; </w:t>
            </w:r>
          </w:p>
          <w:p w:rsidR="003D09E4" w:rsidRPr="00E40FA2" w:rsidRDefault="003D09E4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3D09E4" w:rsidRPr="00E40FA2" w:rsidTr="009E4628">
        <w:trPr>
          <w:trHeight w:val="283"/>
        </w:trPr>
        <w:tc>
          <w:tcPr>
            <w:tcW w:w="4912" w:type="dxa"/>
            <w:tcBorders>
              <w:bottom w:val="single" w:sz="4" w:space="0" w:color="000000" w:themeColor="text1"/>
            </w:tcBorders>
          </w:tcPr>
          <w:p w:rsidR="003D09E4" w:rsidRPr="00E40FA2" w:rsidRDefault="003D09E4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Альфа-адреноблокаторы</w:t>
            </w:r>
          </w:p>
        </w:tc>
        <w:tc>
          <w:tcPr>
            <w:tcW w:w="4962" w:type="dxa"/>
          </w:tcPr>
          <w:p w:rsidR="003D09E4" w:rsidRPr="00E40FA2" w:rsidRDefault="003D09E4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Урапидил</w:t>
            </w:r>
          </w:p>
        </w:tc>
        <w:tc>
          <w:tcPr>
            <w:tcW w:w="4912" w:type="dxa"/>
          </w:tcPr>
          <w:p w:rsidR="003D09E4" w:rsidRPr="00E40FA2" w:rsidRDefault="003D09E4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Кап</w:t>
            </w:r>
            <w:r w:rsidR="005C70AA"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сулы пролонгированного действия</w:t>
            </w:r>
          </w:p>
        </w:tc>
      </w:tr>
      <w:tr w:rsidR="005C70AA" w:rsidRPr="00E40FA2" w:rsidTr="009E4628">
        <w:trPr>
          <w:trHeight w:val="283"/>
        </w:trPr>
        <w:tc>
          <w:tcPr>
            <w:tcW w:w="4912" w:type="dxa"/>
            <w:tcBorders>
              <w:bottom w:val="nil"/>
            </w:tcBorders>
          </w:tcPr>
          <w:p w:rsidR="005C70AA" w:rsidRPr="00E40FA2" w:rsidRDefault="005C70AA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Антигипертензивные средства для лечения легочной артериальной ги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softHyphen/>
              <w:t>пертензии</w:t>
            </w:r>
          </w:p>
        </w:tc>
        <w:tc>
          <w:tcPr>
            <w:tcW w:w="4962" w:type="dxa"/>
          </w:tcPr>
          <w:p w:rsidR="005C70AA" w:rsidRPr="00E40FA2" w:rsidRDefault="005C70AA" w:rsidP="007E4B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FA2">
              <w:rPr>
                <w:rFonts w:ascii="Times New Roman" w:hAnsi="Times New Roman" w:cs="Times New Roman"/>
              </w:rPr>
              <w:t>Амбризентан</w:t>
            </w:r>
          </w:p>
        </w:tc>
        <w:tc>
          <w:tcPr>
            <w:tcW w:w="4912" w:type="dxa"/>
          </w:tcPr>
          <w:p w:rsidR="005C70AA" w:rsidRPr="00E40FA2" w:rsidRDefault="005C70AA" w:rsidP="007E4B37">
            <w:pPr>
              <w:pStyle w:val="ConsPlusNormal"/>
              <w:rPr>
                <w:rFonts w:ascii="Times New Roman" w:hAnsi="Times New Roman" w:cs="Times New Roman"/>
              </w:rPr>
            </w:pPr>
            <w:r w:rsidRPr="00E40FA2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5C70AA" w:rsidRPr="00E40FA2" w:rsidTr="009E4628">
        <w:trPr>
          <w:trHeight w:val="283"/>
        </w:trPr>
        <w:tc>
          <w:tcPr>
            <w:tcW w:w="4912" w:type="dxa"/>
            <w:tcBorders>
              <w:top w:val="nil"/>
              <w:bottom w:val="nil"/>
            </w:tcBorders>
          </w:tcPr>
          <w:p w:rsidR="005C70AA" w:rsidRPr="00E40FA2" w:rsidRDefault="005C70AA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</w:p>
        </w:tc>
        <w:tc>
          <w:tcPr>
            <w:tcW w:w="4962" w:type="dxa"/>
          </w:tcPr>
          <w:p w:rsidR="005C70AA" w:rsidRPr="00E40FA2" w:rsidRDefault="005C70AA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Бозентан</w:t>
            </w:r>
          </w:p>
        </w:tc>
        <w:tc>
          <w:tcPr>
            <w:tcW w:w="4912" w:type="dxa"/>
          </w:tcPr>
          <w:p w:rsidR="005C70AA" w:rsidRPr="00E40FA2" w:rsidRDefault="005C70AA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5C70AA" w:rsidRPr="00E40FA2" w:rsidTr="009E4628">
        <w:trPr>
          <w:trHeight w:val="283"/>
        </w:trPr>
        <w:tc>
          <w:tcPr>
            <w:tcW w:w="4912" w:type="dxa"/>
            <w:tcBorders>
              <w:top w:val="nil"/>
              <w:bottom w:val="nil"/>
            </w:tcBorders>
          </w:tcPr>
          <w:p w:rsidR="005C70AA" w:rsidRPr="00E40FA2" w:rsidRDefault="005C70AA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</w:p>
        </w:tc>
        <w:tc>
          <w:tcPr>
            <w:tcW w:w="4962" w:type="dxa"/>
          </w:tcPr>
          <w:p w:rsidR="005C70AA" w:rsidRPr="00E40FA2" w:rsidRDefault="005C70AA" w:rsidP="007E4B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0FA2">
              <w:rPr>
                <w:rFonts w:ascii="Times New Roman" w:hAnsi="Times New Roman" w:cs="Times New Roman"/>
                <w:szCs w:val="22"/>
              </w:rPr>
              <w:t>Мацитентан</w:t>
            </w:r>
          </w:p>
        </w:tc>
        <w:tc>
          <w:tcPr>
            <w:tcW w:w="4912" w:type="dxa"/>
          </w:tcPr>
          <w:p w:rsidR="005C70AA" w:rsidRPr="00E40FA2" w:rsidRDefault="005C70AA" w:rsidP="007E4B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40FA2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5C70AA" w:rsidRPr="00E40FA2" w:rsidTr="009E4628">
        <w:trPr>
          <w:trHeight w:val="283"/>
        </w:trPr>
        <w:tc>
          <w:tcPr>
            <w:tcW w:w="4912" w:type="dxa"/>
            <w:tcBorders>
              <w:top w:val="nil"/>
            </w:tcBorders>
          </w:tcPr>
          <w:p w:rsidR="005C70AA" w:rsidRPr="00E40FA2" w:rsidRDefault="005C70AA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</w:p>
        </w:tc>
        <w:tc>
          <w:tcPr>
            <w:tcW w:w="4962" w:type="dxa"/>
          </w:tcPr>
          <w:p w:rsidR="005C70AA" w:rsidRPr="00E40FA2" w:rsidRDefault="005C70AA" w:rsidP="007E4B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0FA2">
              <w:rPr>
                <w:rFonts w:ascii="Times New Roman" w:hAnsi="Times New Roman" w:cs="Times New Roman"/>
                <w:szCs w:val="22"/>
              </w:rPr>
              <w:t>Риоцигуат</w:t>
            </w:r>
          </w:p>
        </w:tc>
        <w:tc>
          <w:tcPr>
            <w:tcW w:w="4912" w:type="dxa"/>
          </w:tcPr>
          <w:p w:rsidR="005C70AA" w:rsidRPr="00E40FA2" w:rsidRDefault="005C70AA" w:rsidP="007E4B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40FA2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5C70AA" w:rsidRPr="00E40FA2" w:rsidTr="009E4628">
        <w:trPr>
          <w:trHeight w:val="283"/>
        </w:trPr>
        <w:tc>
          <w:tcPr>
            <w:tcW w:w="4912" w:type="dxa"/>
          </w:tcPr>
          <w:p w:rsidR="005C70AA" w:rsidRPr="00E40FA2" w:rsidRDefault="005C70AA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Тиазиды</w:t>
            </w:r>
          </w:p>
        </w:tc>
        <w:tc>
          <w:tcPr>
            <w:tcW w:w="4962" w:type="dxa"/>
          </w:tcPr>
          <w:p w:rsidR="005C70AA" w:rsidRPr="00E40FA2" w:rsidRDefault="005C70AA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Гидрохлоротиазид</w:t>
            </w:r>
          </w:p>
        </w:tc>
        <w:tc>
          <w:tcPr>
            <w:tcW w:w="4912" w:type="dxa"/>
          </w:tcPr>
          <w:p w:rsidR="005C70AA" w:rsidRPr="00E40FA2" w:rsidRDefault="005C70AA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</w:t>
            </w:r>
          </w:p>
        </w:tc>
      </w:tr>
      <w:tr w:rsidR="005C70AA" w:rsidRPr="00E40FA2" w:rsidTr="009E4628">
        <w:trPr>
          <w:trHeight w:val="283"/>
        </w:trPr>
        <w:tc>
          <w:tcPr>
            <w:tcW w:w="4912" w:type="dxa"/>
          </w:tcPr>
          <w:p w:rsidR="005C70AA" w:rsidRPr="00E40FA2" w:rsidRDefault="005C70AA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Сульфонамиды</w:t>
            </w:r>
          </w:p>
        </w:tc>
        <w:tc>
          <w:tcPr>
            <w:tcW w:w="4962" w:type="dxa"/>
          </w:tcPr>
          <w:p w:rsidR="005C70AA" w:rsidRPr="00E40FA2" w:rsidRDefault="005C70AA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Индапамид</w:t>
            </w:r>
          </w:p>
        </w:tc>
        <w:tc>
          <w:tcPr>
            <w:tcW w:w="4912" w:type="dxa"/>
          </w:tcPr>
          <w:p w:rsidR="005C70AA" w:rsidRPr="00E40FA2" w:rsidRDefault="005C70AA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Капсулы;</w:t>
            </w:r>
          </w:p>
          <w:p w:rsidR="005C70AA" w:rsidRPr="00E40FA2" w:rsidRDefault="005C70AA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оболочкой; таблетки, покрытые пленочной оболочкой; таблетки пролонгированного действия, покрытые оболочкой;</w:t>
            </w:r>
          </w:p>
          <w:p w:rsidR="005C70AA" w:rsidRPr="00E40FA2" w:rsidRDefault="005C70AA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 пролонгированного действия, покрытые пленочной оболочкой; таблетки с контролируемым высвобождением, по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softHyphen/>
              <w:t>крытые пленочной оболочкой;</w:t>
            </w:r>
          </w:p>
          <w:p w:rsidR="005C70AA" w:rsidRPr="00E40FA2" w:rsidRDefault="005C70AA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 с модифицированным высвобождением, покрытые оболочкой</w:t>
            </w:r>
          </w:p>
        </w:tc>
      </w:tr>
      <w:tr w:rsidR="005C70AA" w:rsidRPr="00E40FA2" w:rsidTr="009E4628">
        <w:trPr>
          <w:trHeight w:val="283"/>
        </w:trPr>
        <w:tc>
          <w:tcPr>
            <w:tcW w:w="4912" w:type="dxa"/>
          </w:tcPr>
          <w:p w:rsidR="005C70AA" w:rsidRPr="00E40FA2" w:rsidRDefault="005C70AA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Сульфонамиды</w:t>
            </w:r>
          </w:p>
        </w:tc>
        <w:tc>
          <w:tcPr>
            <w:tcW w:w="4962" w:type="dxa"/>
          </w:tcPr>
          <w:p w:rsidR="005C70AA" w:rsidRPr="00E40FA2" w:rsidRDefault="005C70AA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Фуросемид</w:t>
            </w:r>
          </w:p>
        </w:tc>
        <w:tc>
          <w:tcPr>
            <w:tcW w:w="4912" w:type="dxa"/>
          </w:tcPr>
          <w:p w:rsidR="005C70AA" w:rsidRPr="00E40FA2" w:rsidRDefault="005C70AA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</w:t>
            </w:r>
          </w:p>
        </w:tc>
      </w:tr>
      <w:tr w:rsidR="005C70AA" w:rsidRPr="00E40FA2" w:rsidTr="009E4628">
        <w:trPr>
          <w:trHeight w:val="283"/>
        </w:trPr>
        <w:tc>
          <w:tcPr>
            <w:tcW w:w="4912" w:type="dxa"/>
            <w:tcBorders>
              <w:bottom w:val="single" w:sz="4" w:space="0" w:color="000000" w:themeColor="text1"/>
            </w:tcBorders>
          </w:tcPr>
          <w:p w:rsidR="005C70AA" w:rsidRPr="00E40FA2" w:rsidRDefault="005C70AA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Антагонисты альдостерона</w:t>
            </w:r>
          </w:p>
        </w:tc>
        <w:tc>
          <w:tcPr>
            <w:tcW w:w="4962" w:type="dxa"/>
          </w:tcPr>
          <w:p w:rsidR="005C70AA" w:rsidRPr="00E40FA2" w:rsidRDefault="005C70AA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Спиронолактон</w:t>
            </w:r>
          </w:p>
        </w:tc>
        <w:tc>
          <w:tcPr>
            <w:tcW w:w="4912" w:type="dxa"/>
          </w:tcPr>
          <w:p w:rsidR="005C70AA" w:rsidRPr="00E40FA2" w:rsidRDefault="005C70AA" w:rsidP="007E4B37">
            <w:pPr>
              <w:widowControl w:val="0"/>
              <w:spacing w:after="60"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Капсулы;</w:t>
            </w:r>
          </w:p>
          <w:p w:rsidR="005C70AA" w:rsidRPr="00E40FA2" w:rsidRDefault="005C70AA" w:rsidP="007E4B37">
            <w:pPr>
              <w:widowControl w:val="0"/>
              <w:spacing w:before="60"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</w:t>
            </w:r>
          </w:p>
        </w:tc>
      </w:tr>
      <w:tr w:rsidR="005C70AA" w:rsidRPr="00E40FA2" w:rsidTr="009E4628">
        <w:trPr>
          <w:trHeight w:val="283"/>
        </w:trPr>
        <w:tc>
          <w:tcPr>
            <w:tcW w:w="4912" w:type="dxa"/>
            <w:tcBorders>
              <w:bottom w:val="nil"/>
            </w:tcBorders>
          </w:tcPr>
          <w:p w:rsidR="005C70AA" w:rsidRPr="00E40FA2" w:rsidRDefault="005C70AA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Неселективные бета- адреноблокаторы</w:t>
            </w:r>
          </w:p>
        </w:tc>
        <w:tc>
          <w:tcPr>
            <w:tcW w:w="4962" w:type="dxa"/>
          </w:tcPr>
          <w:p w:rsidR="005C70AA" w:rsidRPr="00E40FA2" w:rsidRDefault="005C70AA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Пропранолол</w:t>
            </w:r>
          </w:p>
        </w:tc>
        <w:tc>
          <w:tcPr>
            <w:tcW w:w="4912" w:type="dxa"/>
          </w:tcPr>
          <w:p w:rsidR="005C70AA" w:rsidRPr="00E40FA2" w:rsidRDefault="005C70AA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</w:t>
            </w:r>
          </w:p>
        </w:tc>
      </w:tr>
      <w:tr w:rsidR="005C70AA" w:rsidRPr="00E40FA2" w:rsidTr="009E4628">
        <w:trPr>
          <w:trHeight w:val="283"/>
        </w:trPr>
        <w:tc>
          <w:tcPr>
            <w:tcW w:w="4912" w:type="dxa"/>
            <w:tcBorders>
              <w:top w:val="nil"/>
              <w:bottom w:val="single" w:sz="4" w:space="0" w:color="000000" w:themeColor="text1"/>
            </w:tcBorders>
          </w:tcPr>
          <w:p w:rsidR="005C70AA" w:rsidRPr="00E40FA2" w:rsidRDefault="005C70AA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62" w:type="dxa"/>
          </w:tcPr>
          <w:p w:rsidR="005C70AA" w:rsidRPr="00E40FA2" w:rsidRDefault="005C70AA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Соталол</w:t>
            </w:r>
          </w:p>
        </w:tc>
        <w:tc>
          <w:tcPr>
            <w:tcW w:w="4912" w:type="dxa"/>
          </w:tcPr>
          <w:p w:rsidR="005C70AA" w:rsidRPr="00E40FA2" w:rsidRDefault="005C70AA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</w:t>
            </w:r>
          </w:p>
        </w:tc>
      </w:tr>
      <w:tr w:rsidR="005C70AA" w:rsidRPr="00E40FA2" w:rsidTr="009E4628">
        <w:trPr>
          <w:trHeight w:val="283"/>
        </w:trPr>
        <w:tc>
          <w:tcPr>
            <w:tcW w:w="4912" w:type="dxa"/>
            <w:tcBorders>
              <w:bottom w:val="nil"/>
            </w:tcBorders>
          </w:tcPr>
          <w:p w:rsidR="005C70AA" w:rsidRPr="00E40FA2" w:rsidRDefault="005C70AA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Селективные бета-адреноблокаторы</w:t>
            </w:r>
          </w:p>
        </w:tc>
        <w:tc>
          <w:tcPr>
            <w:tcW w:w="4962" w:type="dxa"/>
          </w:tcPr>
          <w:p w:rsidR="005C70AA" w:rsidRPr="00E40FA2" w:rsidRDefault="005C70AA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Атенолол</w:t>
            </w:r>
          </w:p>
        </w:tc>
        <w:tc>
          <w:tcPr>
            <w:tcW w:w="4912" w:type="dxa"/>
          </w:tcPr>
          <w:p w:rsidR="005C70AA" w:rsidRPr="00E40FA2" w:rsidRDefault="005C70AA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Таблетки;</w:t>
            </w:r>
          </w:p>
          <w:p w:rsidR="005C70AA" w:rsidRPr="00E40FA2" w:rsidRDefault="005C70AA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оболочкой; таблетки, покрытые пленочной оболочкой</w:t>
            </w:r>
          </w:p>
        </w:tc>
      </w:tr>
      <w:tr w:rsidR="005C70AA" w:rsidRPr="00E40FA2" w:rsidTr="009E4628">
        <w:trPr>
          <w:trHeight w:val="283"/>
        </w:trPr>
        <w:tc>
          <w:tcPr>
            <w:tcW w:w="4912" w:type="dxa"/>
            <w:tcBorders>
              <w:top w:val="nil"/>
              <w:bottom w:val="nil"/>
            </w:tcBorders>
          </w:tcPr>
          <w:p w:rsidR="005C70AA" w:rsidRPr="00E40FA2" w:rsidRDefault="005C70AA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62" w:type="dxa"/>
          </w:tcPr>
          <w:p w:rsidR="005C70AA" w:rsidRPr="00E40FA2" w:rsidRDefault="005C70AA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Бисопролол</w:t>
            </w:r>
          </w:p>
        </w:tc>
        <w:tc>
          <w:tcPr>
            <w:tcW w:w="4912" w:type="dxa"/>
          </w:tcPr>
          <w:p w:rsidR="00686A53" w:rsidRPr="00E40FA2" w:rsidRDefault="005C70AA" w:rsidP="007E4B37">
            <w:pPr>
              <w:widowControl w:val="0"/>
              <w:spacing w:line="220" w:lineRule="exact"/>
              <w:rPr>
                <w:rFonts w:ascii="Times New Roman" w:hAnsi="Times New Roman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Таблетки;</w:t>
            </w:r>
          </w:p>
          <w:p w:rsidR="005C70AA" w:rsidRPr="00E40FA2" w:rsidRDefault="00686A53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8E6F07" w:rsidRPr="00E40FA2" w:rsidTr="009E4628">
        <w:trPr>
          <w:trHeight w:val="283"/>
        </w:trPr>
        <w:tc>
          <w:tcPr>
            <w:tcW w:w="4912" w:type="dxa"/>
            <w:tcBorders>
              <w:top w:val="nil"/>
            </w:tcBorders>
          </w:tcPr>
          <w:p w:rsidR="008E6F07" w:rsidRPr="00E40FA2" w:rsidRDefault="008E6F07" w:rsidP="007E4B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E6F07" w:rsidRPr="00E40FA2" w:rsidRDefault="008E6F07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Метопролол</w:t>
            </w:r>
          </w:p>
        </w:tc>
        <w:tc>
          <w:tcPr>
            <w:tcW w:w="4912" w:type="dxa"/>
          </w:tcPr>
          <w:p w:rsidR="008E6F07" w:rsidRPr="00E40FA2" w:rsidRDefault="008E6F07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Таблетки;</w:t>
            </w:r>
          </w:p>
          <w:p w:rsidR="008E6F07" w:rsidRPr="00E40FA2" w:rsidRDefault="008E6F07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оболочкой; таблетки пролонгированного действия, покрытые пленочной оболочкой;</w:t>
            </w:r>
          </w:p>
          <w:p w:rsidR="008E6F07" w:rsidRPr="00E40FA2" w:rsidRDefault="008E6F07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 с замедленным высвобождением, покры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softHyphen/>
              <w:t>тые оболочкой</w:t>
            </w:r>
          </w:p>
        </w:tc>
      </w:tr>
      <w:tr w:rsidR="00B16C2B" w:rsidRPr="00E40FA2" w:rsidTr="009E4628">
        <w:trPr>
          <w:trHeight w:val="283"/>
        </w:trPr>
        <w:tc>
          <w:tcPr>
            <w:tcW w:w="4912" w:type="dxa"/>
            <w:tcBorders>
              <w:bottom w:val="single" w:sz="4" w:space="0" w:color="000000" w:themeColor="text1"/>
            </w:tcBorders>
          </w:tcPr>
          <w:p w:rsidR="00B16C2B" w:rsidRPr="00E40FA2" w:rsidRDefault="00B16C2B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Альфа- и бета-адреноблокаторы</w:t>
            </w:r>
          </w:p>
        </w:tc>
        <w:tc>
          <w:tcPr>
            <w:tcW w:w="4962" w:type="dxa"/>
          </w:tcPr>
          <w:p w:rsidR="00B16C2B" w:rsidRPr="00E40FA2" w:rsidRDefault="00B16C2B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Карведилол</w:t>
            </w:r>
          </w:p>
        </w:tc>
        <w:tc>
          <w:tcPr>
            <w:tcW w:w="4912" w:type="dxa"/>
          </w:tcPr>
          <w:p w:rsidR="00B16C2B" w:rsidRPr="00E40FA2" w:rsidRDefault="00B16C2B" w:rsidP="007E4B37">
            <w:pPr>
              <w:widowControl w:val="0"/>
              <w:spacing w:after="60"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</w:t>
            </w:r>
          </w:p>
          <w:p w:rsidR="00B16C2B" w:rsidRPr="00E40FA2" w:rsidRDefault="00B16C2B" w:rsidP="007E4B37">
            <w:pPr>
              <w:widowControl w:val="0"/>
              <w:spacing w:before="60"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B16C2B" w:rsidRPr="00E40FA2" w:rsidTr="009E4628">
        <w:trPr>
          <w:trHeight w:val="283"/>
        </w:trPr>
        <w:tc>
          <w:tcPr>
            <w:tcW w:w="4912" w:type="dxa"/>
            <w:tcBorders>
              <w:bottom w:val="nil"/>
            </w:tcBorders>
          </w:tcPr>
          <w:p w:rsidR="00B16C2B" w:rsidRPr="00E40FA2" w:rsidRDefault="00B16C2B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Производные дигидропиридина</w:t>
            </w:r>
          </w:p>
        </w:tc>
        <w:tc>
          <w:tcPr>
            <w:tcW w:w="4962" w:type="dxa"/>
          </w:tcPr>
          <w:p w:rsidR="00B16C2B" w:rsidRPr="00E40FA2" w:rsidRDefault="00B16C2B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Амлодипин</w:t>
            </w:r>
          </w:p>
        </w:tc>
        <w:tc>
          <w:tcPr>
            <w:tcW w:w="4912" w:type="dxa"/>
          </w:tcPr>
          <w:p w:rsidR="00B16C2B" w:rsidRPr="00E40FA2" w:rsidRDefault="00B16C2B" w:rsidP="007E4B37">
            <w:pPr>
              <w:widowControl w:val="0"/>
              <w:spacing w:after="60"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Таблетки;</w:t>
            </w:r>
          </w:p>
          <w:p w:rsidR="00B16C2B" w:rsidRPr="00E40FA2" w:rsidRDefault="00B16C2B" w:rsidP="007E4B37">
            <w:pPr>
              <w:widowControl w:val="0"/>
              <w:spacing w:before="60"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B16C2B" w:rsidRPr="00E40FA2" w:rsidTr="009E4628">
        <w:trPr>
          <w:trHeight w:val="283"/>
        </w:trPr>
        <w:tc>
          <w:tcPr>
            <w:tcW w:w="4912" w:type="dxa"/>
            <w:tcBorders>
              <w:top w:val="nil"/>
              <w:bottom w:val="nil"/>
            </w:tcBorders>
          </w:tcPr>
          <w:p w:rsidR="00B16C2B" w:rsidRPr="00E40FA2" w:rsidRDefault="00B16C2B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62" w:type="dxa"/>
          </w:tcPr>
          <w:p w:rsidR="00B16C2B" w:rsidRPr="00E40FA2" w:rsidRDefault="00B16C2B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Нимодипин</w:t>
            </w:r>
          </w:p>
        </w:tc>
        <w:tc>
          <w:tcPr>
            <w:tcW w:w="4912" w:type="dxa"/>
          </w:tcPr>
          <w:p w:rsidR="00B16C2B" w:rsidRPr="00E40FA2" w:rsidRDefault="00B16C2B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B16C2B" w:rsidRPr="00E40FA2" w:rsidTr="009E4628">
        <w:trPr>
          <w:trHeight w:val="283"/>
        </w:trPr>
        <w:tc>
          <w:tcPr>
            <w:tcW w:w="4912" w:type="dxa"/>
            <w:tcBorders>
              <w:top w:val="nil"/>
            </w:tcBorders>
          </w:tcPr>
          <w:p w:rsidR="00B16C2B" w:rsidRPr="00E40FA2" w:rsidRDefault="00B16C2B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62" w:type="dxa"/>
          </w:tcPr>
          <w:p w:rsidR="00B16C2B" w:rsidRPr="00E40FA2" w:rsidRDefault="00B16C2B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Нифедипин</w:t>
            </w:r>
          </w:p>
        </w:tc>
        <w:tc>
          <w:tcPr>
            <w:tcW w:w="4912" w:type="dxa"/>
          </w:tcPr>
          <w:p w:rsidR="00B16C2B" w:rsidRPr="00E40FA2" w:rsidRDefault="00B16C2B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Таблетки;</w:t>
            </w:r>
          </w:p>
          <w:p w:rsidR="00B16C2B" w:rsidRPr="00E40FA2" w:rsidRDefault="00B16C2B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таблетки, покрытые оболочкой; </w:t>
            </w:r>
          </w:p>
          <w:p w:rsidR="00B16C2B" w:rsidRPr="00E40FA2" w:rsidRDefault="00B16C2B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оболочкой; таблетки пролонгированного действия, покрытые оболочкой;</w:t>
            </w:r>
          </w:p>
          <w:p w:rsidR="00B16C2B" w:rsidRPr="00E40FA2" w:rsidRDefault="00B16C2B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 пролонгированного действия, покрытые пленочной оболочкой;</w:t>
            </w:r>
          </w:p>
          <w:p w:rsidR="00B16C2B" w:rsidRPr="00E40FA2" w:rsidRDefault="00B16C2B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 с контролируемым высвобождением, по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softHyphen/>
              <w:t>крытые оболочкой;</w:t>
            </w:r>
          </w:p>
          <w:p w:rsidR="00B16C2B" w:rsidRPr="00E40FA2" w:rsidRDefault="00B16C2B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 с контролируемым высвобождением, по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softHyphen/>
              <w:t xml:space="preserve">крытые пленочной оболочкой; </w:t>
            </w:r>
          </w:p>
          <w:p w:rsidR="00B16C2B" w:rsidRPr="00E40FA2" w:rsidRDefault="004C0726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 с модифицированным</w:t>
            </w:r>
            <w:r w:rsidR="00B16C2B"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 высвобождением, покрытые оболочкой</w:t>
            </w:r>
          </w:p>
        </w:tc>
      </w:tr>
      <w:tr w:rsidR="00B16C2B" w:rsidRPr="00E40FA2" w:rsidTr="009E4628">
        <w:trPr>
          <w:trHeight w:val="283"/>
        </w:trPr>
        <w:tc>
          <w:tcPr>
            <w:tcW w:w="4912" w:type="dxa"/>
          </w:tcPr>
          <w:p w:rsidR="00B16C2B" w:rsidRPr="00E40FA2" w:rsidRDefault="00B16C2B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Производные фенилалкиламина</w:t>
            </w:r>
          </w:p>
        </w:tc>
        <w:tc>
          <w:tcPr>
            <w:tcW w:w="4962" w:type="dxa"/>
          </w:tcPr>
          <w:p w:rsidR="00B16C2B" w:rsidRPr="00E40FA2" w:rsidRDefault="00B16C2B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Верапамил</w:t>
            </w:r>
          </w:p>
        </w:tc>
        <w:tc>
          <w:tcPr>
            <w:tcW w:w="4912" w:type="dxa"/>
          </w:tcPr>
          <w:p w:rsidR="00A37D62" w:rsidRPr="00E40FA2" w:rsidRDefault="00B16C2B" w:rsidP="007E4B37">
            <w:pPr>
              <w:widowControl w:val="0"/>
              <w:spacing w:line="269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Таблетки, покрытые оболочкой; </w:t>
            </w:r>
          </w:p>
          <w:p w:rsidR="00A37D62" w:rsidRPr="00E40FA2" w:rsidRDefault="00B16C2B" w:rsidP="007E4B37">
            <w:pPr>
              <w:widowControl w:val="0"/>
              <w:spacing w:line="269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оболочкой;</w:t>
            </w:r>
            <w:r w:rsidR="004C0726" w:rsidRPr="004C0726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 </w:t>
            </w:r>
            <w:r w:rsidR="00A37D62"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пролонгированного действия, покрытые оболочкой;</w:t>
            </w:r>
          </w:p>
          <w:p w:rsidR="00B16C2B" w:rsidRPr="00E40FA2" w:rsidRDefault="00A37D62" w:rsidP="007E4B37">
            <w:pPr>
              <w:widowControl w:val="0"/>
              <w:spacing w:line="269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 пролонгированного действия, покрытые пленочной оболочкой</w:t>
            </w:r>
          </w:p>
        </w:tc>
      </w:tr>
      <w:tr w:rsidR="00B84A67" w:rsidRPr="00E40FA2" w:rsidTr="009E4628">
        <w:trPr>
          <w:trHeight w:val="283"/>
        </w:trPr>
        <w:tc>
          <w:tcPr>
            <w:tcW w:w="4912" w:type="dxa"/>
            <w:tcBorders>
              <w:bottom w:val="single" w:sz="4" w:space="0" w:color="000000" w:themeColor="text1"/>
            </w:tcBorders>
          </w:tcPr>
          <w:p w:rsidR="00B84A67" w:rsidRPr="00E40FA2" w:rsidRDefault="00B84A67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Ингибиторы АПФ</w:t>
            </w:r>
          </w:p>
        </w:tc>
        <w:tc>
          <w:tcPr>
            <w:tcW w:w="4962" w:type="dxa"/>
          </w:tcPr>
          <w:p w:rsidR="00B84A67" w:rsidRPr="00E40FA2" w:rsidRDefault="00B84A67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Каптоприл</w:t>
            </w:r>
          </w:p>
        </w:tc>
        <w:tc>
          <w:tcPr>
            <w:tcW w:w="4912" w:type="dxa"/>
          </w:tcPr>
          <w:p w:rsidR="00B84A67" w:rsidRPr="00E40FA2" w:rsidRDefault="00B84A67" w:rsidP="007E4B37">
            <w:pPr>
              <w:widowControl w:val="0"/>
              <w:spacing w:after="60"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Таблетки;</w:t>
            </w:r>
          </w:p>
          <w:p w:rsidR="00B84A67" w:rsidRPr="00E40FA2" w:rsidRDefault="00B84A67" w:rsidP="007E4B37">
            <w:pPr>
              <w:widowControl w:val="0"/>
              <w:spacing w:before="60"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оболочкой</w:t>
            </w:r>
          </w:p>
        </w:tc>
      </w:tr>
      <w:tr w:rsidR="00B84A67" w:rsidRPr="00E40FA2" w:rsidTr="009E4628">
        <w:trPr>
          <w:trHeight w:val="283"/>
        </w:trPr>
        <w:tc>
          <w:tcPr>
            <w:tcW w:w="4912" w:type="dxa"/>
            <w:tcBorders>
              <w:bottom w:val="nil"/>
            </w:tcBorders>
          </w:tcPr>
          <w:p w:rsidR="00B84A67" w:rsidRPr="00E40FA2" w:rsidRDefault="00B84A67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62" w:type="dxa"/>
          </w:tcPr>
          <w:p w:rsidR="00B84A67" w:rsidRPr="00E40FA2" w:rsidRDefault="00B84A67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Лизиноприл</w:t>
            </w:r>
          </w:p>
        </w:tc>
        <w:tc>
          <w:tcPr>
            <w:tcW w:w="4912" w:type="dxa"/>
          </w:tcPr>
          <w:p w:rsidR="00B84A67" w:rsidRPr="00E40FA2" w:rsidRDefault="00B84A67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</w:t>
            </w:r>
          </w:p>
        </w:tc>
      </w:tr>
      <w:tr w:rsidR="00B84A67" w:rsidRPr="00E40FA2" w:rsidTr="009E4628">
        <w:trPr>
          <w:trHeight w:val="283"/>
        </w:trPr>
        <w:tc>
          <w:tcPr>
            <w:tcW w:w="4912" w:type="dxa"/>
            <w:tcBorders>
              <w:top w:val="nil"/>
              <w:bottom w:val="nil"/>
            </w:tcBorders>
          </w:tcPr>
          <w:p w:rsidR="00B84A67" w:rsidRPr="00E40FA2" w:rsidRDefault="00B84A67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62" w:type="dxa"/>
          </w:tcPr>
          <w:p w:rsidR="00B84A67" w:rsidRPr="00E40FA2" w:rsidRDefault="00B84A67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Периндоприл</w:t>
            </w:r>
          </w:p>
        </w:tc>
        <w:tc>
          <w:tcPr>
            <w:tcW w:w="4912" w:type="dxa"/>
          </w:tcPr>
          <w:p w:rsidR="00B84A67" w:rsidRPr="00E40FA2" w:rsidRDefault="00B84A67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Таблетки;</w:t>
            </w:r>
          </w:p>
          <w:p w:rsidR="00B84A67" w:rsidRPr="00E40FA2" w:rsidRDefault="00B84A67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диспергируемые в полости рта; таблетки, покрытые пленочной оболочкой</w:t>
            </w:r>
          </w:p>
        </w:tc>
      </w:tr>
      <w:tr w:rsidR="00B84A67" w:rsidRPr="00E40FA2" w:rsidTr="009E4628">
        <w:trPr>
          <w:trHeight w:val="283"/>
        </w:trPr>
        <w:tc>
          <w:tcPr>
            <w:tcW w:w="4912" w:type="dxa"/>
            <w:tcBorders>
              <w:top w:val="nil"/>
            </w:tcBorders>
          </w:tcPr>
          <w:p w:rsidR="00B84A67" w:rsidRPr="00E40FA2" w:rsidRDefault="00B84A67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62" w:type="dxa"/>
          </w:tcPr>
          <w:p w:rsidR="00B84A67" w:rsidRPr="00E40FA2" w:rsidRDefault="00B84A67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Эналаприл</w:t>
            </w:r>
          </w:p>
        </w:tc>
        <w:tc>
          <w:tcPr>
            <w:tcW w:w="4912" w:type="dxa"/>
          </w:tcPr>
          <w:p w:rsidR="00B84A67" w:rsidRPr="00E40FA2" w:rsidRDefault="00B84A67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</w:t>
            </w:r>
          </w:p>
        </w:tc>
      </w:tr>
      <w:tr w:rsidR="00B84A67" w:rsidRPr="00E40FA2" w:rsidTr="009E4628">
        <w:trPr>
          <w:trHeight w:val="283"/>
        </w:trPr>
        <w:tc>
          <w:tcPr>
            <w:tcW w:w="4912" w:type="dxa"/>
          </w:tcPr>
          <w:p w:rsidR="00B84A67" w:rsidRPr="00E40FA2" w:rsidRDefault="00B84A67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Антагонисты ангиотензина II</w:t>
            </w:r>
          </w:p>
        </w:tc>
        <w:tc>
          <w:tcPr>
            <w:tcW w:w="4962" w:type="dxa"/>
          </w:tcPr>
          <w:p w:rsidR="00B84A67" w:rsidRPr="00E40FA2" w:rsidRDefault="00B84A67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Лозартан</w:t>
            </w:r>
          </w:p>
        </w:tc>
        <w:tc>
          <w:tcPr>
            <w:tcW w:w="4912" w:type="dxa"/>
          </w:tcPr>
          <w:p w:rsidR="00B84A67" w:rsidRPr="00E40FA2" w:rsidRDefault="00B84A67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оболочкой; таблетки, покрытые пленочной оболочкой</w:t>
            </w:r>
          </w:p>
        </w:tc>
      </w:tr>
      <w:tr w:rsidR="00B84A67" w:rsidRPr="00E40FA2" w:rsidTr="009E4628">
        <w:trPr>
          <w:trHeight w:val="283"/>
        </w:trPr>
        <w:tc>
          <w:tcPr>
            <w:tcW w:w="4912" w:type="dxa"/>
            <w:tcBorders>
              <w:bottom w:val="single" w:sz="4" w:space="0" w:color="000000" w:themeColor="text1"/>
            </w:tcBorders>
          </w:tcPr>
          <w:p w:rsidR="00B84A67" w:rsidRPr="00E40FA2" w:rsidRDefault="00B84A67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Антагонисты ангиотензина II в ком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softHyphen/>
              <w:t>бинации с другими средствами</w:t>
            </w:r>
          </w:p>
        </w:tc>
        <w:tc>
          <w:tcPr>
            <w:tcW w:w="4962" w:type="dxa"/>
          </w:tcPr>
          <w:p w:rsidR="00B84A67" w:rsidRPr="00E40FA2" w:rsidRDefault="00B84A67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Валсартан+сакубитрил</w:t>
            </w:r>
          </w:p>
        </w:tc>
        <w:tc>
          <w:tcPr>
            <w:tcW w:w="4912" w:type="dxa"/>
          </w:tcPr>
          <w:p w:rsidR="00B84A67" w:rsidRPr="00E40FA2" w:rsidRDefault="00B84A67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B84A67" w:rsidRPr="00E40FA2" w:rsidTr="009E4628">
        <w:trPr>
          <w:trHeight w:val="283"/>
        </w:trPr>
        <w:tc>
          <w:tcPr>
            <w:tcW w:w="4912" w:type="dxa"/>
            <w:tcBorders>
              <w:bottom w:val="nil"/>
            </w:tcBorders>
          </w:tcPr>
          <w:p w:rsidR="00B84A67" w:rsidRPr="00E40FA2" w:rsidRDefault="00B84A67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Ингибиторы ГМГ-КоА-редуктазы</w:t>
            </w:r>
          </w:p>
        </w:tc>
        <w:tc>
          <w:tcPr>
            <w:tcW w:w="4962" w:type="dxa"/>
          </w:tcPr>
          <w:p w:rsidR="00B84A67" w:rsidRPr="00E40FA2" w:rsidRDefault="00B84A67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Аторвастатин</w:t>
            </w:r>
          </w:p>
        </w:tc>
        <w:tc>
          <w:tcPr>
            <w:tcW w:w="4912" w:type="dxa"/>
          </w:tcPr>
          <w:p w:rsidR="00B84A67" w:rsidRPr="00E40FA2" w:rsidRDefault="00B84A67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Капсулы;</w:t>
            </w:r>
          </w:p>
          <w:p w:rsidR="00B84A67" w:rsidRPr="00E40FA2" w:rsidRDefault="00B84A67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оболочкой; таблетки, покрытые пленочной оболочкой</w:t>
            </w:r>
          </w:p>
        </w:tc>
      </w:tr>
      <w:tr w:rsidR="00B84A67" w:rsidRPr="00E40FA2" w:rsidTr="009E4628">
        <w:trPr>
          <w:trHeight w:val="283"/>
        </w:trPr>
        <w:tc>
          <w:tcPr>
            <w:tcW w:w="4912" w:type="dxa"/>
            <w:tcBorders>
              <w:top w:val="nil"/>
            </w:tcBorders>
          </w:tcPr>
          <w:p w:rsidR="00B84A67" w:rsidRPr="00E40FA2" w:rsidRDefault="00B84A67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62" w:type="dxa"/>
          </w:tcPr>
          <w:p w:rsidR="00B84A67" w:rsidRPr="00E40FA2" w:rsidRDefault="00B84A67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Симвастатин</w:t>
            </w:r>
          </w:p>
        </w:tc>
        <w:tc>
          <w:tcPr>
            <w:tcW w:w="4912" w:type="dxa"/>
          </w:tcPr>
          <w:p w:rsidR="00B84A67" w:rsidRPr="00E40FA2" w:rsidRDefault="00B84A67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оболочкой; таблетки, покрытые пленочной оболочкой</w:t>
            </w:r>
          </w:p>
        </w:tc>
      </w:tr>
      <w:tr w:rsidR="00B84A67" w:rsidRPr="00E40FA2" w:rsidTr="009E4628">
        <w:trPr>
          <w:trHeight w:val="283"/>
        </w:trPr>
        <w:tc>
          <w:tcPr>
            <w:tcW w:w="4912" w:type="dxa"/>
            <w:tcBorders>
              <w:bottom w:val="single" w:sz="4" w:space="0" w:color="000000" w:themeColor="text1"/>
            </w:tcBorders>
          </w:tcPr>
          <w:p w:rsidR="00B84A67" w:rsidRPr="00E40FA2" w:rsidRDefault="00B84A67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Фибраты</w:t>
            </w:r>
          </w:p>
        </w:tc>
        <w:tc>
          <w:tcPr>
            <w:tcW w:w="4962" w:type="dxa"/>
          </w:tcPr>
          <w:p w:rsidR="00B84A67" w:rsidRPr="00E40FA2" w:rsidRDefault="00B84A67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Фенофибрат</w:t>
            </w:r>
          </w:p>
        </w:tc>
        <w:tc>
          <w:tcPr>
            <w:tcW w:w="4912" w:type="dxa"/>
          </w:tcPr>
          <w:p w:rsidR="00B84A67" w:rsidRPr="00E40FA2" w:rsidRDefault="00B84A67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Капсулы;</w:t>
            </w:r>
          </w:p>
          <w:p w:rsidR="00B84A67" w:rsidRPr="00E40FA2" w:rsidRDefault="00B84A67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капсулы пролонгированного действия; таблетки, покрытые пленочной оболочкой</w:t>
            </w:r>
          </w:p>
        </w:tc>
      </w:tr>
      <w:tr w:rsidR="00C062A5" w:rsidRPr="00E40FA2" w:rsidTr="009E4628">
        <w:trPr>
          <w:trHeight w:val="283"/>
        </w:trPr>
        <w:tc>
          <w:tcPr>
            <w:tcW w:w="4912" w:type="dxa"/>
            <w:tcBorders>
              <w:bottom w:val="nil"/>
            </w:tcBorders>
          </w:tcPr>
          <w:p w:rsidR="00C062A5" w:rsidRPr="00E40FA2" w:rsidRDefault="008453ED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Другие гиполипидемические средства</w:t>
            </w:r>
          </w:p>
        </w:tc>
        <w:tc>
          <w:tcPr>
            <w:tcW w:w="4962" w:type="dxa"/>
          </w:tcPr>
          <w:p w:rsidR="00C062A5" w:rsidRPr="00E40FA2" w:rsidRDefault="00C062A5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Алирокумаб</w:t>
            </w:r>
          </w:p>
        </w:tc>
        <w:tc>
          <w:tcPr>
            <w:tcW w:w="4912" w:type="dxa"/>
          </w:tcPr>
          <w:p w:rsidR="00C062A5" w:rsidRPr="00E40FA2" w:rsidRDefault="00C062A5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Раствор для подкожноговведения</w:t>
            </w:r>
          </w:p>
        </w:tc>
      </w:tr>
      <w:tr w:rsidR="008453ED" w:rsidRPr="00E40FA2" w:rsidTr="009E4628">
        <w:trPr>
          <w:trHeight w:val="283"/>
        </w:trPr>
        <w:tc>
          <w:tcPr>
            <w:tcW w:w="4912" w:type="dxa"/>
            <w:tcBorders>
              <w:top w:val="nil"/>
            </w:tcBorders>
          </w:tcPr>
          <w:p w:rsidR="008453ED" w:rsidRPr="00E40FA2" w:rsidRDefault="008453ED" w:rsidP="007E4B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453ED" w:rsidRPr="00E40FA2" w:rsidRDefault="008453ED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Эволокумаб</w:t>
            </w:r>
          </w:p>
        </w:tc>
        <w:tc>
          <w:tcPr>
            <w:tcW w:w="4912" w:type="dxa"/>
          </w:tcPr>
          <w:p w:rsidR="008453ED" w:rsidRPr="00E40FA2" w:rsidRDefault="008453ED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Раствор для подкожного введения</w:t>
            </w:r>
          </w:p>
        </w:tc>
      </w:tr>
      <w:tr w:rsidR="004E5B07" w:rsidRPr="00E40FA2" w:rsidTr="009E4628">
        <w:trPr>
          <w:trHeight w:val="283"/>
        </w:trPr>
        <w:tc>
          <w:tcPr>
            <w:tcW w:w="14786" w:type="dxa"/>
            <w:gridSpan w:val="3"/>
          </w:tcPr>
          <w:p w:rsidR="004E5B07" w:rsidRPr="00E40FA2" w:rsidRDefault="004E5B07" w:rsidP="007E4B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0FA2">
              <w:rPr>
                <w:rFonts w:ascii="Times New Roman" w:hAnsi="Times New Roman"/>
                <w:b/>
                <w:sz w:val="24"/>
                <w:szCs w:val="24"/>
              </w:rPr>
              <w:t>Дерматологические препараты</w:t>
            </w:r>
          </w:p>
        </w:tc>
      </w:tr>
      <w:tr w:rsidR="00BE57F4" w:rsidRPr="00E40FA2" w:rsidTr="009E4628">
        <w:trPr>
          <w:trHeight w:val="283"/>
        </w:trPr>
        <w:tc>
          <w:tcPr>
            <w:tcW w:w="4912" w:type="dxa"/>
          </w:tcPr>
          <w:p w:rsidR="00BE57F4" w:rsidRPr="00E40FA2" w:rsidRDefault="00BE57F4" w:rsidP="007E4B37">
            <w:pPr>
              <w:widowControl w:val="0"/>
              <w:spacing w:line="278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Прочие противогрибковые препара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softHyphen/>
              <w:t>ты для местного применения</w:t>
            </w:r>
          </w:p>
        </w:tc>
        <w:tc>
          <w:tcPr>
            <w:tcW w:w="4962" w:type="dxa"/>
          </w:tcPr>
          <w:p w:rsidR="00BE57F4" w:rsidRPr="00E40FA2" w:rsidRDefault="00BE57F4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Салициловая кислота</w:t>
            </w:r>
          </w:p>
        </w:tc>
        <w:tc>
          <w:tcPr>
            <w:tcW w:w="4912" w:type="dxa"/>
          </w:tcPr>
          <w:p w:rsidR="00BE57F4" w:rsidRPr="00E40FA2" w:rsidRDefault="00BE57F4" w:rsidP="007E4B37">
            <w:pPr>
              <w:widowControl w:val="0"/>
              <w:spacing w:after="60"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Мазь для наружного применения;</w:t>
            </w:r>
          </w:p>
          <w:p w:rsidR="00BE57F4" w:rsidRPr="00E40FA2" w:rsidRDefault="00BE57F4" w:rsidP="007E4B37">
            <w:pPr>
              <w:widowControl w:val="0"/>
              <w:spacing w:before="60"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раствор для наружного применения (спиртовой)</w:t>
            </w:r>
          </w:p>
        </w:tc>
      </w:tr>
      <w:tr w:rsidR="00BE57F4" w:rsidRPr="00E40FA2" w:rsidTr="009E4628">
        <w:trPr>
          <w:trHeight w:val="283"/>
        </w:trPr>
        <w:tc>
          <w:tcPr>
            <w:tcW w:w="4912" w:type="dxa"/>
          </w:tcPr>
          <w:p w:rsidR="00BE57F4" w:rsidRPr="00E40FA2" w:rsidRDefault="00BE57F4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Антибиотики в комбинации с проти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softHyphen/>
              <w:t>вомикробными средствами</w:t>
            </w:r>
          </w:p>
        </w:tc>
        <w:tc>
          <w:tcPr>
            <w:tcW w:w="4962" w:type="dxa"/>
          </w:tcPr>
          <w:p w:rsidR="00BE57F4" w:rsidRPr="00E40FA2" w:rsidRDefault="00BE57F4" w:rsidP="007E4B37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Диоксометилтетрагидропиримидин + сульфадиме- токсин + тримекаин + хлорамфеникол</w:t>
            </w:r>
          </w:p>
        </w:tc>
        <w:tc>
          <w:tcPr>
            <w:tcW w:w="4912" w:type="dxa"/>
          </w:tcPr>
          <w:p w:rsidR="00BE57F4" w:rsidRPr="00E40FA2" w:rsidRDefault="00BE57F4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Мазь для наружного применения</w:t>
            </w:r>
          </w:p>
        </w:tc>
      </w:tr>
      <w:tr w:rsidR="00BE57F4" w:rsidRPr="00E40FA2" w:rsidTr="009E4628">
        <w:trPr>
          <w:trHeight w:val="283"/>
        </w:trPr>
        <w:tc>
          <w:tcPr>
            <w:tcW w:w="4912" w:type="dxa"/>
          </w:tcPr>
          <w:p w:rsidR="00BE57F4" w:rsidRPr="00E40FA2" w:rsidRDefault="00BE57F4" w:rsidP="007E4B37">
            <w:pPr>
              <w:widowControl w:val="0"/>
              <w:spacing w:line="278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Глюкокортикоиды с высокой актив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softHyphen/>
              <w:t>ностью (группа III)</w:t>
            </w:r>
          </w:p>
        </w:tc>
        <w:tc>
          <w:tcPr>
            <w:tcW w:w="4962" w:type="dxa"/>
          </w:tcPr>
          <w:p w:rsidR="00BE57F4" w:rsidRPr="00E40FA2" w:rsidRDefault="00BE57F4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Мометазон</w:t>
            </w:r>
          </w:p>
        </w:tc>
        <w:tc>
          <w:tcPr>
            <w:tcW w:w="4912" w:type="dxa"/>
          </w:tcPr>
          <w:p w:rsidR="00BE57F4" w:rsidRPr="00E40FA2" w:rsidRDefault="00BE57F4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Крем для наружного применения; </w:t>
            </w:r>
          </w:p>
          <w:p w:rsidR="00BE57F4" w:rsidRPr="00E40FA2" w:rsidRDefault="00BE57F4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мазь для наружного применения; </w:t>
            </w:r>
          </w:p>
          <w:p w:rsidR="00BE57F4" w:rsidRPr="00E40FA2" w:rsidRDefault="00BE57F4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порошок для ингаляций дозированный; </w:t>
            </w:r>
          </w:p>
          <w:p w:rsidR="00BE57F4" w:rsidRPr="00E40FA2" w:rsidRDefault="00BE57F4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раствор для наружного применения;</w:t>
            </w:r>
          </w:p>
          <w:p w:rsidR="00BE57F4" w:rsidRPr="00E40FA2" w:rsidRDefault="00BE57F4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спрей назальный дозированный</w:t>
            </w:r>
          </w:p>
        </w:tc>
      </w:tr>
      <w:tr w:rsidR="00BE57F4" w:rsidRPr="00E40FA2" w:rsidTr="009E4628">
        <w:trPr>
          <w:trHeight w:val="283"/>
        </w:trPr>
        <w:tc>
          <w:tcPr>
            <w:tcW w:w="4912" w:type="dxa"/>
          </w:tcPr>
          <w:p w:rsidR="00BE57F4" w:rsidRPr="00E40FA2" w:rsidRDefault="00BE57F4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Бигуаниды и амидины</w:t>
            </w:r>
          </w:p>
        </w:tc>
        <w:tc>
          <w:tcPr>
            <w:tcW w:w="4962" w:type="dxa"/>
          </w:tcPr>
          <w:p w:rsidR="00BE57F4" w:rsidRPr="00E40FA2" w:rsidRDefault="00BE57F4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Хлоргексидин</w:t>
            </w:r>
          </w:p>
        </w:tc>
        <w:tc>
          <w:tcPr>
            <w:tcW w:w="4912" w:type="dxa"/>
          </w:tcPr>
          <w:p w:rsidR="00BE57F4" w:rsidRPr="00E40FA2" w:rsidRDefault="00BE57F4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Раствор для местного применения;</w:t>
            </w:r>
          </w:p>
          <w:p w:rsidR="00BE57F4" w:rsidRPr="00E40FA2" w:rsidRDefault="00BE57F4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раствор для местного и наружного применения;</w:t>
            </w:r>
          </w:p>
          <w:p w:rsidR="001758D8" w:rsidRPr="00E40FA2" w:rsidRDefault="00BE57F4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раствор для наружного применения; </w:t>
            </w:r>
          </w:p>
          <w:p w:rsidR="00BE57F4" w:rsidRPr="00E40FA2" w:rsidRDefault="00BE57F4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раствор для</w:t>
            </w:r>
            <w:r w:rsid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 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наружного применения (спиртовой);</w:t>
            </w:r>
          </w:p>
          <w:p w:rsidR="00BE57F4" w:rsidRPr="00E40FA2" w:rsidRDefault="00BE57F4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спрей для наружного применения (спиртовой);</w:t>
            </w:r>
          </w:p>
          <w:p w:rsidR="00BE57F4" w:rsidRPr="00E40FA2" w:rsidRDefault="00BE57F4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суппозитории вагинальные;</w:t>
            </w:r>
          </w:p>
          <w:p w:rsidR="00BE57F4" w:rsidRPr="00E40FA2" w:rsidRDefault="00BE57F4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 вагинальные</w:t>
            </w:r>
          </w:p>
        </w:tc>
      </w:tr>
      <w:tr w:rsidR="00BE57F4" w:rsidRPr="00E40FA2" w:rsidTr="009E4628">
        <w:trPr>
          <w:trHeight w:val="283"/>
        </w:trPr>
        <w:tc>
          <w:tcPr>
            <w:tcW w:w="4912" w:type="dxa"/>
            <w:tcBorders>
              <w:bottom w:val="single" w:sz="4" w:space="0" w:color="000000" w:themeColor="text1"/>
            </w:tcBorders>
          </w:tcPr>
          <w:p w:rsidR="00BE57F4" w:rsidRPr="00E40FA2" w:rsidRDefault="00BE57F4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Препараты йода</w:t>
            </w:r>
          </w:p>
        </w:tc>
        <w:tc>
          <w:tcPr>
            <w:tcW w:w="4962" w:type="dxa"/>
          </w:tcPr>
          <w:p w:rsidR="00BE57F4" w:rsidRPr="00E40FA2" w:rsidRDefault="00BE57F4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Повидон-йод</w:t>
            </w:r>
          </w:p>
        </w:tc>
        <w:tc>
          <w:tcPr>
            <w:tcW w:w="4912" w:type="dxa"/>
          </w:tcPr>
          <w:p w:rsidR="00BE57F4" w:rsidRPr="00E40FA2" w:rsidRDefault="00BE57F4" w:rsidP="007E4B37">
            <w:pPr>
              <w:widowControl w:val="0"/>
              <w:spacing w:line="278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Раствор для местного и наружного применения; раствор для наружного применения;</w:t>
            </w:r>
          </w:p>
        </w:tc>
      </w:tr>
      <w:tr w:rsidR="00BE57F4" w:rsidRPr="00E40FA2" w:rsidTr="009E4628">
        <w:trPr>
          <w:trHeight w:val="283"/>
        </w:trPr>
        <w:tc>
          <w:tcPr>
            <w:tcW w:w="4912" w:type="dxa"/>
            <w:tcBorders>
              <w:bottom w:val="nil"/>
            </w:tcBorders>
          </w:tcPr>
          <w:p w:rsidR="00BE57F4" w:rsidRPr="00E40FA2" w:rsidRDefault="00BE57F4" w:rsidP="007E4B37">
            <w:pPr>
              <w:widowControl w:val="0"/>
              <w:spacing w:line="278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Другие антисептики и дезинфици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softHyphen/>
              <w:t>рующие средства</w:t>
            </w:r>
          </w:p>
        </w:tc>
        <w:tc>
          <w:tcPr>
            <w:tcW w:w="4962" w:type="dxa"/>
          </w:tcPr>
          <w:p w:rsidR="00BE57F4" w:rsidRPr="00E40FA2" w:rsidRDefault="00BE57F4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Водорода пероксид</w:t>
            </w:r>
          </w:p>
        </w:tc>
        <w:tc>
          <w:tcPr>
            <w:tcW w:w="4912" w:type="dxa"/>
          </w:tcPr>
          <w:p w:rsidR="00BE57F4" w:rsidRPr="00E40FA2" w:rsidRDefault="00BE57F4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Раствор для местного и наружного применения</w:t>
            </w:r>
          </w:p>
        </w:tc>
      </w:tr>
      <w:tr w:rsidR="00BE57F4" w:rsidRPr="00E40FA2" w:rsidTr="009E4628">
        <w:trPr>
          <w:trHeight w:val="283"/>
        </w:trPr>
        <w:tc>
          <w:tcPr>
            <w:tcW w:w="4912" w:type="dxa"/>
            <w:tcBorders>
              <w:top w:val="nil"/>
              <w:bottom w:val="nil"/>
            </w:tcBorders>
          </w:tcPr>
          <w:p w:rsidR="00BE57F4" w:rsidRPr="00E40FA2" w:rsidRDefault="00BE57F4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62" w:type="dxa"/>
          </w:tcPr>
          <w:p w:rsidR="00BE57F4" w:rsidRPr="00E40FA2" w:rsidRDefault="00BE57F4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Калия перманганат</w:t>
            </w:r>
          </w:p>
        </w:tc>
        <w:tc>
          <w:tcPr>
            <w:tcW w:w="4912" w:type="dxa"/>
          </w:tcPr>
          <w:p w:rsidR="00BE57F4" w:rsidRPr="00E40FA2" w:rsidRDefault="00BE57F4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Порошок для приготовления раствора для местно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softHyphen/>
              <w:t>го и наружного применения</w:t>
            </w:r>
          </w:p>
        </w:tc>
      </w:tr>
      <w:tr w:rsidR="00BE57F4" w:rsidRPr="00E40FA2" w:rsidTr="009E4628">
        <w:trPr>
          <w:trHeight w:val="283"/>
        </w:trPr>
        <w:tc>
          <w:tcPr>
            <w:tcW w:w="4912" w:type="dxa"/>
            <w:tcBorders>
              <w:top w:val="nil"/>
            </w:tcBorders>
          </w:tcPr>
          <w:p w:rsidR="00BE57F4" w:rsidRPr="00E40FA2" w:rsidRDefault="00BE57F4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62" w:type="dxa"/>
          </w:tcPr>
          <w:p w:rsidR="00BE57F4" w:rsidRPr="00E40FA2" w:rsidRDefault="00BE57F4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Этанол</w:t>
            </w:r>
          </w:p>
        </w:tc>
        <w:tc>
          <w:tcPr>
            <w:tcW w:w="4912" w:type="dxa"/>
          </w:tcPr>
          <w:p w:rsidR="00F429CF" w:rsidRPr="00E40FA2" w:rsidRDefault="00BE57F4" w:rsidP="007E4B37">
            <w:pPr>
              <w:widowControl w:val="0"/>
              <w:spacing w:line="274" w:lineRule="exact"/>
              <w:rPr>
                <w:rFonts w:ascii="Times New Roman" w:hAnsi="Times New Roman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Концентрат для приготовления раствора для наружного применения;</w:t>
            </w:r>
          </w:p>
          <w:p w:rsidR="00F429CF" w:rsidRPr="00E40FA2" w:rsidRDefault="00F429CF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концентрат для приготовления раствора для наружного применения и приготовления </w:t>
            </w:r>
          </w:p>
          <w:p w:rsidR="00F429CF" w:rsidRPr="00E40FA2" w:rsidRDefault="00F429CF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лекарственных форм;</w:t>
            </w:r>
          </w:p>
          <w:p w:rsidR="00F429CF" w:rsidRPr="00E40FA2" w:rsidRDefault="00F429CF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раствор для наружного применения; </w:t>
            </w:r>
          </w:p>
          <w:p w:rsidR="00BE57F4" w:rsidRPr="00E40FA2" w:rsidRDefault="00F429CF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раствор для наружного применения и приготовления лекарственных форм</w:t>
            </w:r>
          </w:p>
        </w:tc>
      </w:tr>
      <w:tr w:rsidR="0024577F" w:rsidRPr="00E40FA2" w:rsidTr="009E4628">
        <w:trPr>
          <w:trHeight w:val="283"/>
        </w:trPr>
        <w:tc>
          <w:tcPr>
            <w:tcW w:w="4912" w:type="dxa"/>
          </w:tcPr>
          <w:p w:rsidR="0024577F" w:rsidRPr="00E40FA2" w:rsidRDefault="0024577F" w:rsidP="007E4B37">
            <w:pPr>
              <w:widowControl w:val="0"/>
              <w:spacing w:line="278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Препараты для лечения дерматита, кроме глюкокортикоидов</w:t>
            </w:r>
          </w:p>
        </w:tc>
        <w:tc>
          <w:tcPr>
            <w:tcW w:w="4962" w:type="dxa"/>
          </w:tcPr>
          <w:p w:rsidR="0024577F" w:rsidRPr="00E40FA2" w:rsidRDefault="0024577F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Пимекролимус</w:t>
            </w:r>
          </w:p>
        </w:tc>
        <w:tc>
          <w:tcPr>
            <w:tcW w:w="4912" w:type="dxa"/>
          </w:tcPr>
          <w:p w:rsidR="0024577F" w:rsidRPr="00E40FA2" w:rsidRDefault="0024577F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Крем для наружного применения</w:t>
            </w:r>
          </w:p>
        </w:tc>
      </w:tr>
      <w:tr w:rsidR="00CC0D33" w:rsidRPr="00E40FA2" w:rsidTr="009E4628">
        <w:trPr>
          <w:trHeight w:val="283"/>
        </w:trPr>
        <w:tc>
          <w:tcPr>
            <w:tcW w:w="14786" w:type="dxa"/>
            <w:gridSpan w:val="3"/>
          </w:tcPr>
          <w:p w:rsidR="00CC0D33" w:rsidRPr="00E40FA2" w:rsidRDefault="00CC0D33" w:rsidP="007E4B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0FA2">
              <w:rPr>
                <w:rFonts w:ascii="Times New Roman" w:hAnsi="Times New Roman"/>
                <w:b/>
                <w:sz w:val="24"/>
                <w:szCs w:val="24"/>
              </w:rPr>
              <w:t>Мочеполовая система и половые гормоны</w:t>
            </w:r>
          </w:p>
        </w:tc>
      </w:tr>
      <w:tr w:rsidR="00F87E83" w:rsidRPr="00E40FA2" w:rsidTr="009E4628">
        <w:trPr>
          <w:trHeight w:val="283"/>
        </w:trPr>
        <w:tc>
          <w:tcPr>
            <w:tcW w:w="4912" w:type="dxa"/>
          </w:tcPr>
          <w:p w:rsidR="00F87E83" w:rsidRPr="00E40FA2" w:rsidRDefault="00F87E83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Антибактериальные препараты</w:t>
            </w:r>
          </w:p>
        </w:tc>
        <w:tc>
          <w:tcPr>
            <w:tcW w:w="4962" w:type="dxa"/>
          </w:tcPr>
          <w:p w:rsidR="00F87E83" w:rsidRPr="00E40FA2" w:rsidRDefault="00F87E83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Натамицин</w:t>
            </w:r>
          </w:p>
        </w:tc>
        <w:tc>
          <w:tcPr>
            <w:tcW w:w="4912" w:type="dxa"/>
          </w:tcPr>
          <w:p w:rsidR="00F87E83" w:rsidRPr="00E40FA2" w:rsidRDefault="00F87E83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Суппозитории вагинальные</w:t>
            </w:r>
          </w:p>
        </w:tc>
      </w:tr>
      <w:tr w:rsidR="00F87E83" w:rsidRPr="00E40FA2" w:rsidTr="009E4628">
        <w:trPr>
          <w:trHeight w:val="283"/>
        </w:trPr>
        <w:tc>
          <w:tcPr>
            <w:tcW w:w="4912" w:type="dxa"/>
            <w:tcBorders>
              <w:bottom w:val="single" w:sz="4" w:space="0" w:color="000000" w:themeColor="text1"/>
            </w:tcBorders>
          </w:tcPr>
          <w:p w:rsidR="00F87E83" w:rsidRPr="00E40FA2" w:rsidRDefault="00F87E83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Производные имидазола</w:t>
            </w:r>
          </w:p>
        </w:tc>
        <w:tc>
          <w:tcPr>
            <w:tcW w:w="4962" w:type="dxa"/>
          </w:tcPr>
          <w:p w:rsidR="00F87E83" w:rsidRPr="00E40FA2" w:rsidRDefault="00F87E83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Клотримазол</w:t>
            </w:r>
          </w:p>
        </w:tc>
        <w:tc>
          <w:tcPr>
            <w:tcW w:w="4912" w:type="dxa"/>
          </w:tcPr>
          <w:p w:rsidR="00F87E83" w:rsidRPr="00E40FA2" w:rsidRDefault="004C0726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 w:bidi="ru-RU"/>
              </w:rPr>
              <w:t>Г</w:t>
            </w:r>
            <w:r w:rsidR="00F87E83"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ель вагинальный; суппозитории вагинальные; таблетки вагинальные</w:t>
            </w:r>
          </w:p>
        </w:tc>
      </w:tr>
      <w:tr w:rsidR="00F87E83" w:rsidRPr="00E40FA2" w:rsidTr="009E4628">
        <w:trPr>
          <w:trHeight w:val="283"/>
        </w:trPr>
        <w:tc>
          <w:tcPr>
            <w:tcW w:w="4912" w:type="dxa"/>
            <w:tcBorders>
              <w:bottom w:val="nil"/>
            </w:tcBorders>
          </w:tcPr>
          <w:p w:rsidR="00F87E83" w:rsidRPr="00E40FA2" w:rsidRDefault="00F87E83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Простагландины</w:t>
            </w:r>
          </w:p>
        </w:tc>
        <w:tc>
          <w:tcPr>
            <w:tcW w:w="4962" w:type="dxa"/>
          </w:tcPr>
          <w:p w:rsidR="00F87E83" w:rsidRPr="00E40FA2" w:rsidRDefault="00F87E83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Динопростон</w:t>
            </w:r>
          </w:p>
        </w:tc>
        <w:tc>
          <w:tcPr>
            <w:tcW w:w="4912" w:type="dxa"/>
          </w:tcPr>
          <w:p w:rsidR="00F87E83" w:rsidRPr="00E40FA2" w:rsidRDefault="00F87E83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Гель интрацервикальный</w:t>
            </w:r>
          </w:p>
        </w:tc>
      </w:tr>
      <w:tr w:rsidR="00F87E83" w:rsidRPr="00E40FA2" w:rsidTr="009E4628">
        <w:trPr>
          <w:trHeight w:val="283"/>
        </w:trPr>
        <w:tc>
          <w:tcPr>
            <w:tcW w:w="4912" w:type="dxa"/>
            <w:tcBorders>
              <w:top w:val="nil"/>
            </w:tcBorders>
          </w:tcPr>
          <w:p w:rsidR="00F87E83" w:rsidRPr="00E40FA2" w:rsidRDefault="00F87E83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62" w:type="dxa"/>
          </w:tcPr>
          <w:p w:rsidR="00F87E83" w:rsidRPr="00E40FA2" w:rsidRDefault="00F87E83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Мизопростол</w:t>
            </w:r>
          </w:p>
        </w:tc>
        <w:tc>
          <w:tcPr>
            <w:tcW w:w="4912" w:type="dxa"/>
          </w:tcPr>
          <w:p w:rsidR="00F87E83" w:rsidRPr="00E40FA2" w:rsidRDefault="00F87E83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</w:t>
            </w:r>
          </w:p>
        </w:tc>
      </w:tr>
      <w:tr w:rsidR="00F87E83" w:rsidRPr="00E40FA2" w:rsidTr="009E4628">
        <w:trPr>
          <w:trHeight w:val="283"/>
        </w:trPr>
        <w:tc>
          <w:tcPr>
            <w:tcW w:w="4912" w:type="dxa"/>
          </w:tcPr>
          <w:p w:rsidR="00F87E83" w:rsidRPr="00E40FA2" w:rsidRDefault="00F87E83" w:rsidP="007E4B37">
            <w:pPr>
              <w:widowControl w:val="0"/>
              <w:spacing w:line="283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Адреномиметики, токолитические средства</w:t>
            </w:r>
          </w:p>
        </w:tc>
        <w:tc>
          <w:tcPr>
            <w:tcW w:w="4962" w:type="dxa"/>
          </w:tcPr>
          <w:p w:rsidR="00F87E83" w:rsidRPr="00E40FA2" w:rsidRDefault="00F87E83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Гексопреналин</w:t>
            </w:r>
          </w:p>
        </w:tc>
        <w:tc>
          <w:tcPr>
            <w:tcW w:w="4912" w:type="dxa"/>
          </w:tcPr>
          <w:p w:rsidR="00F87E83" w:rsidRPr="00E40FA2" w:rsidRDefault="00F87E83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</w:t>
            </w:r>
          </w:p>
        </w:tc>
      </w:tr>
      <w:tr w:rsidR="00F87E83" w:rsidRPr="00E40FA2" w:rsidTr="009E4628">
        <w:trPr>
          <w:trHeight w:val="283"/>
        </w:trPr>
        <w:tc>
          <w:tcPr>
            <w:tcW w:w="4912" w:type="dxa"/>
          </w:tcPr>
          <w:p w:rsidR="00F87E83" w:rsidRPr="00E40FA2" w:rsidRDefault="00F87E83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Ингибиторы пролактина</w:t>
            </w:r>
          </w:p>
        </w:tc>
        <w:tc>
          <w:tcPr>
            <w:tcW w:w="4962" w:type="dxa"/>
          </w:tcPr>
          <w:p w:rsidR="00F87E83" w:rsidRPr="00E40FA2" w:rsidRDefault="00F87E83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Бромокриптин</w:t>
            </w:r>
          </w:p>
        </w:tc>
        <w:tc>
          <w:tcPr>
            <w:tcW w:w="4912" w:type="dxa"/>
          </w:tcPr>
          <w:p w:rsidR="00F87E83" w:rsidRPr="00E40FA2" w:rsidRDefault="00F87E83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</w:t>
            </w:r>
          </w:p>
        </w:tc>
      </w:tr>
      <w:tr w:rsidR="00F87E83" w:rsidRPr="00E40FA2" w:rsidTr="009E4628">
        <w:trPr>
          <w:trHeight w:val="283"/>
        </w:trPr>
        <w:tc>
          <w:tcPr>
            <w:tcW w:w="4912" w:type="dxa"/>
          </w:tcPr>
          <w:p w:rsidR="00F87E83" w:rsidRPr="00E40FA2" w:rsidRDefault="00F87E83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Производные З-оксоандрост-4-ена</w:t>
            </w:r>
          </w:p>
        </w:tc>
        <w:tc>
          <w:tcPr>
            <w:tcW w:w="4962" w:type="dxa"/>
          </w:tcPr>
          <w:p w:rsidR="00F87E83" w:rsidRPr="00E40FA2" w:rsidRDefault="00F87E83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Тестостерон</w:t>
            </w:r>
          </w:p>
        </w:tc>
        <w:tc>
          <w:tcPr>
            <w:tcW w:w="4912" w:type="dxa"/>
          </w:tcPr>
          <w:p w:rsidR="00F87E83" w:rsidRPr="00E40FA2" w:rsidRDefault="00F87E83" w:rsidP="007E4B37">
            <w:pPr>
              <w:widowControl w:val="0"/>
              <w:spacing w:line="283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Гель для наружного применения; </w:t>
            </w:r>
          </w:p>
          <w:p w:rsidR="00F87E83" w:rsidRPr="00156F5F" w:rsidRDefault="00F87E83" w:rsidP="007E4B37">
            <w:pPr>
              <w:widowControl w:val="0"/>
              <w:spacing w:line="283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капсулы</w:t>
            </w:r>
          </w:p>
        </w:tc>
      </w:tr>
      <w:tr w:rsidR="00F87E83" w:rsidRPr="00E40FA2" w:rsidTr="009E4628">
        <w:trPr>
          <w:trHeight w:val="283"/>
        </w:trPr>
        <w:tc>
          <w:tcPr>
            <w:tcW w:w="4912" w:type="dxa"/>
          </w:tcPr>
          <w:p w:rsidR="00F87E83" w:rsidRPr="00E40FA2" w:rsidRDefault="00F87E83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Производные прегн-4-ена</w:t>
            </w:r>
          </w:p>
        </w:tc>
        <w:tc>
          <w:tcPr>
            <w:tcW w:w="4962" w:type="dxa"/>
          </w:tcPr>
          <w:p w:rsidR="00F87E83" w:rsidRPr="00E40FA2" w:rsidRDefault="00F87E83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Прогестерон</w:t>
            </w:r>
          </w:p>
        </w:tc>
        <w:tc>
          <w:tcPr>
            <w:tcW w:w="4912" w:type="dxa"/>
          </w:tcPr>
          <w:p w:rsidR="00F87E83" w:rsidRPr="00E40FA2" w:rsidRDefault="00F87E83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Капсулы</w:t>
            </w:r>
          </w:p>
        </w:tc>
      </w:tr>
      <w:tr w:rsidR="00F87E83" w:rsidRPr="00E40FA2" w:rsidTr="009E4628">
        <w:trPr>
          <w:trHeight w:val="283"/>
        </w:trPr>
        <w:tc>
          <w:tcPr>
            <w:tcW w:w="4912" w:type="dxa"/>
          </w:tcPr>
          <w:p w:rsidR="00F87E83" w:rsidRPr="00E40FA2" w:rsidRDefault="00F87E83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Производные прегнадиена</w:t>
            </w:r>
          </w:p>
        </w:tc>
        <w:tc>
          <w:tcPr>
            <w:tcW w:w="4962" w:type="dxa"/>
          </w:tcPr>
          <w:p w:rsidR="00F87E83" w:rsidRPr="00E40FA2" w:rsidRDefault="00F87E83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Дидрогестерон</w:t>
            </w:r>
          </w:p>
        </w:tc>
        <w:tc>
          <w:tcPr>
            <w:tcW w:w="4912" w:type="dxa"/>
          </w:tcPr>
          <w:p w:rsidR="00F87E83" w:rsidRPr="00E40FA2" w:rsidRDefault="00F87E83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оболочкой</w:t>
            </w:r>
          </w:p>
        </w:tc>
      </w:tr>
      <w:tr w:rsidR="00BD08F3" w:rsidRPr="00E40FA2" w:rsidTr="009E4628">
        <w:trPr>
          <w:trHeight w:val="283"/>
        </w:trPr>
        <w:tc>
          <w:tcPr>
            <w:tcW w:w="4912" w:type="dxa"/>
            <w:tcBorders>
              <w:bottom w:val="single" w:sz="4" w:space="0" w:color="000000" w:themeColor="text1"/>
            </w:tcBorders>
          </w:tcPr>
          <w:p w:rsidR="00BD08F3" w:rsidRPr="00E40FA2" w:rsidRDefault="00BD08F3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Производные эстрена</w:t>
            </w:r>
          </w:p>
        </w:tc>
        <w:tc>
          <w:tcPr>
            <w:tcW w:w="4962" w:type="dxa"/>
          </w:tcPr>
          <w:p w:rsidR="00BD08F3" w:rsidRPr="00E40FA2" w:rsidRDefault="00BD08F3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Норэтистерон</w:t>
            </w:r>
          </w:p>
        </w:tc>
        <w:tc>
          <w:tcPr>
            <w:tcW w:w="4912" w:type="dxa"/>
          </w:tcPr>
          <w:p w:rsidR="00BD08F3" w:rsidRPr="00E40FA2" w:rsidRDefault="00BD08F3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</w:t>
            </w:r>
          </w:p>
        </w:tc>
      </w:tr>
      <w:tr w:rsidR="00BD08F3" w:rsidRPr="00E40FA2" w:rsidTr="009E4628">
        <w:trPr>
          <w:trHeight w:val="283"/>
        </w:trPr>
        <w:tc>
          <w:tcPr>
            <w:tcW w:w="4912" w:type="dxa"/>
            <w:tcBorders>
              <w:bottom w:val="nil"/>
            </w:tcBorders>
          </w:tcPr>
          <w:p w:rsidR="00BD08F3" w:rsidRPr="00E40FA2" w:rsidRDefault="00BD08F3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Гонадотропины</w:t>
            </w:r>
          </w:p>
        </w:tc>
        <w:tc>
          <w:tcPr>
            <w:tcW w:w="4962" w:type="dxa"/>
          </w:tcPr>
          <w:p w:rsidR="00BD08F3" w:rsidRPr="00E40FA2" w:rsidRDefault="00BD08F3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Гонадотропин хорионический</w:t>
            </w:r>
          </w:p>
        </w:tc>
        <w:tc>
          <w:tcPr>
            <w:tcW w:w="4912" w:type="dxa"/>
          </w:tcPr>
          <w:p w:rsidR="00BD08F3" w:rsidRPr="00E40FA2" w:rsidRDefault="00BD08F3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BD08F3" w:rsidRPr="00E40FA2" w:rsidTr="009E4628">
        <w:trPr>
          <w:trHeight w:val="340"/>
        </w:trPr>
        <w:tc>
          <w:tcPr>
            <w:tcW w:w="4912" w:type="dxa"/>
            <w:tcBorders>
              <w:top w:val="nil"/>
              <w:bottom w:val="nil"/>
            </w:tcBorders>
          </w:tcPr>
          <w:p w:rsidR="00BD08F3" w:rsidRPr="00E40FA2" w:rsidRDefault="00BD08F3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62" w:type="dxa"/>
          </w:tcPr>
          <w:p w:rsidR="00BD08F3" w:rsidRPr="00E40FA2" w:rsidRDefault="00BD08F3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Корифоллитропин альфа</w:t>
            </w:r>
          </w:p>
        </w:tc>
        <w:tc>
          <w:tcPr>
            <w:tcW w:w="4912" w:type="dxa"/>
          </w:tcPr>
          <w:p w:rsidR="00BD08F3" w:rsidRPr="00E40FA2" w:rsidRDefault="00BD08F3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Раствор для подкожного введения</w:t>
            </w:r>
          </w:p>
        </w:tc>
      </w:tr>
      <w:tr w:rsidR="00BD08F3" w:rsidRPr="00E40FA2" w:rsidTr="009E4628">
        <w:trPr>
          <w:trHeight w:val="340"/>
        </w:trPr>
        <w:tc>
          <w:tcPr>
            <w:tcW w:w="4912" w:type="dxa"/>
            <w:tcBorders>
              <w:top w:val="nil"/>
            </w:tcBorders>
          </w:tcPr>
          <w:p w:rsidR="00BD08F3" w:rsidRPr="00E40FA2" w:rsidRDefault="00BD08F3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62" w:type="dxa"/>
          </w:tcPr>
          <w:p w:rsidR="00BD08F3" w:rsidRPr="00E40FA2" w:rsidRDefault="00BD08F3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Фоллитропин альфа</w:t>
            </w:r>
          </w:p>
        </w:tc>
        <w:tc>
          <w:tcPr>
            <w:tcW w:w="4912" w:type="dxa"/>
          </w:tcPr>
          <w:p w:rsidR="00AF7B27" w:rsidRPr="00E40FA2" w:rsidRDefault="00BD08F3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Лиофилизат для приготовления раствора для внутримышечного и подкожного введения; лиофилизат для приготовления раствора для под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softHyphen/>
              <w:t xml:space="preserve">кожного введения; </w:t>
            </w:r>
          </w:p>
          <w:p w:rsidR="00BD08F3" w:rsidRPr="00E40FA2" w:rsidRDefault="00BD08F3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раствор для подкожного введения</w:t>
            </w:r>
          </w:p>
        </w:tc>
      </w:tr>
      <w:tr w:rsidR="00E55042" w:rsidRPr="00E40FA2" w:rsidTr="009E4628">
        <w:trPr>
          <w:trHeight w:val="340"/>
        </w:trPr>
        <w:tc>
          <w:tcPr>
            <w:tcW w:w="4912" w:type="dxa"/>
          </w:tcPr>
          <w:p w:rsidR="00E55042" w:rsidRPr="00E40FA2" w:rsidRDefault="00E55042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Синтетические стимуляторы овуля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softHyphen/>
              <w:t>ции</w:t>
            </w:r>
          </w:p>
        </w:tc>
        <w:tc>
          <w:tcPr>
            <w:tcW w:w="4962" w:type="dxa"/>
          </w:tcPr>
          <w:p w:rsidR="00E55042" w:rsidRPr="00E40FA2" w:rsidRDefault="00E55042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Кломифен</w:t>
            </w:r>
          </w:p>
        </w:tc>
        <w:tc>
          <w:tcPr>
            <w:tcW w:w="4912" w:type="dxa"/>
          </w:tcPr>
          <w:p w:rsidR="00E55042" w:rsidRPr="00E40FA2" w:rsidRDefault="00E55042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</w:t>
            </w:r>
          </w:p>
        </w:tc>
      </w:tr>
      <w:tr w:rsidR="00E55042" w:rsidRPr="00E40FA2" w:rsidTr="009E4628">
        <w:trPr>
          <w:trHeight w:val="340"/>
        </w:trPr>
        <w:tc>
          <w:tcPr>
            <w:tcW w:w="4912" w:type="dxa"/>
          </w:tcPr>
          <w:p w:rsidR="00E55042" w:rsidRPr="00E40FA2" w:rsidRDefault="00E55042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Антиандрогены</w:t>
            </w:r>
          </w:p>
        </w:tc>
        <w:tc>
          <w:tcPr>
            <w:tcW w:w="4962" w:type="dxa"/>
          </w:tcPr>
          <w:p w:rsidR="00E55042" w:rsidRPr="00E40FA2" w:rsidRDefault="00E55042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Ципротерон</w:t>
            </w:r>
          </w:p>
        </w:tc>
        <w:tc>
          <w:tcPr>
            <w:tcW w:w="4912" w:type="dxa"/>
          </w:tcPr>
          <w:p w:rsidR="00E55042" w:rsidRPr="00E40FA2" w:rsidRDefault="00E55042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</w:t>
            </w:r>
          </w:p>
        </w:tc>
      </w:tr>
      <w:tr w:rsidR="00E55042" w:rsidRPr="00E40FA2" w:rsidTr="007173BA">
        <w:trPr>
          <w:trHeight w:val="340"/>
        </w:trPr>
        <w:tc>
          <w:tcPr>
            <w:tcW w:w="4912" w:type="dxa"/>
            <w:tcBorders>
              <w:bottom w:val="single" w:sz="4" w:space="0" w:color="000000" w:themeColor="text1"/>
            </w:tcBorders>
          </w:tcPr>
          <w:p w:rsidR="00E55042" w:rsidRPr="00E40FA2" w:rsidRDefault="00E55042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4962" w:type="dxa"/>
          </w:tcPr>
          <w:p w:rsidR="00E55042" w:rsidRPr="00E40FA2" w:rsidRDefault="00E55042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Солифенацин</w:t>
            </w:r>
          </w:p>
        </w:tc>
        <w:tc>
          <w:tcPr>
            <w:tcW w:w="4912" w:type="dxa"/>
          </w:tcPr>
          <w:p w:rsidR="00E55042" w:rsidRPr="00E40FA2" w:rsidRDefault="00E55042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A0735A" w:rsidRPr="00E40FA2" w:rsidTr="007173BA">
        <w:trPr>
          <w:trHeight w:val="340"/>
        </w:trPr>
        <w:tc>
          <w:tcPr>
            <w:tcW w:w="4912" w:type="dxa"/>
            <w:tcBorders>
              <w:bottom w:val="single" w:sz="4" w:space="0" w:color="auto"/>
            </w:tcBorders>
          </w:tcPr>
          <w:p w:rsidR="00A0735A" w:rsidRPr="00E40FA2" w:rsidRDefault="00A0735A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Альфа-адреноблокаторы</w:t>
            </w:r>
          </w:p>
        </w:tc>
        <w:tc>
          <w:tcPr>
            <w:tcW w:w="4962" w:type="dxa"/>
          </w:tcPr>
          <w:p w:rsidR="00A0735A" w:rsidRPr="00E40FA2" w:rsidRDefault="00A0735A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Алфузозин</w:t>
            </w:r>
          </w:p>
        </w:tc>
        <w:tc>
          <w:tcPr>
            <w:tcW w:w="4912" w:type="dxa"/>
          </w:tcPr>
          <w:p w:rsidR="00A0735A" w:rsidRPr="00E40FA2" w:rsidRDefault="00A0735A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Таблетки пролонгированного действия; </w:t>
            </w:r>
          </w:p>
          <w:p w:rsidR="00A0735A" w:rsidRPr="00E40FA2" w:rsidRDefault="00A0735A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 пролонгированного действия, покрытые оболочкой;</w:t>
            </w:r>
          </w:p>
          <w:p w:rsidR="00A0735A" w:rsidRPr="00E40FA2" w:rsidRDefault="00A0735A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 с контролируемым высвобождением, по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softHyphen/>
              <w:t>крытые оболочкой</w:t>
            </w:r>
          </w:p>
        </w:tc>
      </w:tr>
      <w:tr w:rsidR="00A0735A" w:rsidRPr="00E40FA2" w:rsidTr="007173BA">
        <w:trPr>
          <w:trHeight w:val="340"/>
        </w:trPr>
        <w:tc>
          <w:tcPr>
            <w:tcW w:w="4912" w:type="dxa"/>
            <w:tcBorders>
              <w:top w:val="single" w:sz="4" w:space="0" w:color="auto"/>
              <w:bottom w:val="nil"/>
            </w:tcBorders>
          </w:tcPr>
          <w:p w:rsidR="00A0735A" w:rsidRPr="00E40FA2" w:rsidRDefault="00A0735A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62" w:type="dxa"/>
          </w:tcPr>
          <w:p w:rsidR="00A0735A" w:rsidRPr="00E40FA2" w:rsidRDefault="00A0735A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Доксазозин</w:t>
            </w:r>
          </w:p>
        </w:tc>
        <w:tc>
          <w:tcPr>
            <w:tcW w:w="4912" w:type="dxa"/>
          </w:tcPr>
          <w:p w:rsidR="00A0735A" w:rsidRPr="00E40FA2" w:rsidRDefault="00A0735A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Таблетки;</w:t>
            </w:r>
          </w:p>
          <w:p w:rsidR="00A0735A" w:rsidRPr="00E40FA2" w:rsidRDefault="00A0735A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 пролонгированного действия, покрытые пленочной оболочкой</w:t>
            </w:r>
          </w:p>
        </w:tc>
      </w:tr>
      <w:tr w:rsidR="00A0735A" w:rsidRPr="00E40FA2" w:rsidTr="009E4628">
        <w:trPr>
          <w:trHeight w:val="340"/>
        </w:trPr>
        <w:tc>
          <w:tcPr>
            <w:tcW w:w="4912" w:type="dxa"/>
            <w:tcBorders>
              <w:top w:val="nil"/>
            </w:tcBorders>
          </w:tcPr>
          <w:p w:rsidR="00A0735A" w:rsidRPr="00E40FA2" w:rsidRDefault="00A0735A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62" w:type="dxa"/>
          </w:tcPr>
          <w:p w:rsidR="00A0735A" w:rsidRPr="00E40FA2" w:rsidRDefault="00A0735A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Тамсулозин</w:t>
            </w:r>
          </w:p>
        </w:tc>
        <w:tc>
          <w:tcPr>
            <w:tcW w:w="4912" w:type="dxa"/>
          </w:tcPr>
          <w:p w:rsidR="00A0735A" w:rsidRPr="00E40FA2" w:rsidRDefault="00A0735A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Капсулы кишечнораст</w:t>
            </w:r>
            <w:r w:rsidR="002A0324"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в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оримые пролонгированного действия;</w:t>
            </w:r>
          </w:p>
          <w:p w:rsidR="002A0324" w:rsidRPr="00E40FA2" w:rsidRDefault="00A0735A" w:rsidP="007E4B37">
            <w:pPr>
              <w:widowControl w:val="0"/>
              <w:spacing w:line="274" w:lineRule="exact"/>
              <w:rPr>
                <w:rFonts w:ascii="Times New Roman" w:hAnsi="Times New Roman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капсулы пролонгированного действия;</w:t>
            </w:r>
          </w:p>
          <w:p w:rsidR="002A0324" w:rsidRPr="00E40FA2" w:rsidRDefault="002A0324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капсулы с модифицированным высвобождением; капсулы с пролонгированным высвобождением; таблетки пролонгированного действия, покрытые пленочной оболочкой;</w:t>
            </w:r>
          </w:p>
          <w:p w:rsidR="002A0324" w:rsidRPr="00E40FA2" w:rsidRDefault="002A0324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таблетки с контролируемым высвобождением </w:t>
            </w:r>
          </w:p>
          <w:p w:rsidR="002A0324" w:rsidRPr="00E40FA2" w:rsidRDefault="002A0324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покрытые оболочкой;</w:t>
            </w:r>
          </w:p>
          <w:p w:rsidR="00A0735A" w:rsidRPr="00E40FA2" w:rsidRDefault="002A0324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934179" w:rsidRPr="00E40FA2" w:rsidTr="009E4628">
        <w:trPr>
          <w:trHeight w:val="340"/>
        </w:trPr>
        <w:tc>
          <w:tcPr>
            <w:tcW w:w="4912" w:type="dxa"/>
          </w:tcPr>
          <w:p w:rsidR="00934179" w:rsidRPr="00E40FA2" w:rsidRDefault="00934179" w:rsidP="007E4B37">
            <w:pPr>
              <w:widowControl w:val="0"/>
              <w:spacing w:line="283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Ингибиторы тестостерон-5-альфа-редуктазы</w:t>
            </w:r>
          </w:p>
        </w:tc>
        <w:tc>
          <w:tcPr>
            <w:tcW w:w="4962" w:type="dxa"/>
          </w:tcPr>
          <w:p w:rsidR="00934179" w:rsidRPr="00E40FA2" w:rsidRDefault="00934179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Финастерид</w:t>
            </w:r>
          </w:p>
        </w:tc>
        <w:tc>
          <w:tcPr>
            <w:tcW w:w="4912" w:type="dxa"/>
          </w:tcPr>
          <w:p w:rsidR="00934179" w:rsidRPr="00E40FA2" w:rsidRDefault="00934179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DD7FAA" w:rsidRPr="00E40FA2" w:rsidTr="009E4628">
        <w:trPr>
          <w:trHeight w:val="340"/>
        </w:trPr>
        <w:tc>
          <w:tcPr>
            <w:tcW w:w="14786" w:type="dxa"/>
            <w:gridSpan w:val="3"/>
          </w:tcPr>
          <w:p w:rsidR="00DD7FAA" w:rsidRPr="00E40FA2" w:rsidRDefault="00DD7FAA" w:rsidP="007E4B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0FA2">
              <w:rPr>
                <w:rFonts w:ascii="Times New Roman" w:hAnsi="Times New Roman"/>
                <w:b/>
                <w:sz w:val="24"/>
                <w:szCs w:val="24"/>
              </w:rPr>
              <w:t>Гормональные препараты системного действия, кроме половых гормонов и инсулинов</w:t>
            </w:r>
          </w:p>
        </w:tc>
      </w:tr>
      <w:tr w:rsidR="006C710A" w:rsidRPr="00E40FA2" w:rsidTr="009E4628">
        <w:trPr>
          <w:trHeight w:val="340"/>
        </w:trPr>
        <w:tc>
          <w:tcPr>
            <w:tcW w:w="4912" w:type="dxa"/>
            <w:tcBorders>
              <w:bottom w:val="single" w:sz="4" w:space="0" w:color="000000" w:themeColor="text1"/>
            </w:tcBorders>
          </w:tcPr>
          <w:p w:rsidR="006C710A" w:rsidRPr="00E40FA2" w:rsidRDefault="006C710A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Соматропин и его агонисты</w:t>
            </w:r>
          </w:p>
        </w:tc>
        <w:tc>
          <w:tcPr>
            <w:tcW w:w="4962" w:type="dxa"/>
          </w:tcPr>
          <w:p w:rsidR="006C710A" w:rsidRPr="00E40FA2" w:rsidRDefault="006C710A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Соматропин</w:t>
            </w:r>
          </w:p>
        </w:tc>
        <w:tc>
          <w:tcPr>
            <w:tcW w:w="4912" w:type="dxa"/>
          </w:tcPr>
          <w:p w:rsidR="006C710A" w:rsidRPr="00E40FA2" w:rsidRDefault="006C710A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Лиофилизат для приготовления раствора для</w:t>
            </w:r>
          </w:p>
          <w:p w:rsidR="006C710A" w:rsidRPr="00E40FA2" w:rsidRDefault="006C710A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инъ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softHyphen/>
              <w:t>екций;</w:t>
            </w:r>
          </w:p>
          <w:p w:rsidR="006C710A" w:rsidRPr="00E40FA2" w:rsidRDefault="006C710A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лиофилизат для приготовления раствора для</w:t>
            </w:r>
          </w:p>
          <w:p w:rsidR="006C710A" w:rsidRPr="00E40FA2" w:rsidRDefault="006C710A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под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softHyphen/>
              <w:t xml:space="preserve">кожного введения; </w:t>
            </w:r>
          </w:p>
          <w:p w:rsidR="006C710A" w:rsidRPr="00E40FA2" w:rsidRDefault="006C710A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раствор для подкожного введения</w:t>
            </w:r>
          </w:p>
        </w:tc>
      </w:tr>
      <w:tr w:rsidR="0071603B" w:rsidRPr="00E40FA2" w:rsidTr="009E4628">
        <w:trPr>
          <w:trHeight w:val="340"/>
        </w:trPr>
        <w:tc>
          <w:tcPr>
            <w:tcW w:w="4912" w:type="dxa"/>
            <w:tcBorders>
              <w:bottom w:val="single" w:sz="4" w:space="0" w:color="auto"/>
            </w:tcBorders>
          </w:tcPr>
          <w:p w:rsidR="0071603B" w:rsidRPr="00E40FA2" w:rsidRDefault="0071603B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Вазопрессин и его аналоги</w:t>
            </w:r>
          </w:p>
        </w:tc>
        <w:tc>
          <w:tcPr>
            <w:tcW w:w="4962" w:type="dxa"/>
          </w:tcPr>
          <w:p w:rsidR="0071603B" w:rsidRPr="00E40FA2" w:rsidRDefault="0071603B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Десмопрессин</w:t>
            </w:r>
          </w:p>
        </w:tc>
        <w:tc>
          <w:tcPr>
            <w:tcW w:w="4912" w:type="dxa"/>
          </w:tcPr>
          <w:p w:rsidR="0071603B" w:rsidRPr="00E40FA2" w:rsidRDefault="0071603B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Капли назальные;</w:t>
            </w:r>
          </w:p>
          <w:p w:rsidR="0071603B" w:rsidRPr="00E40FA2" w:rsidRDefault="0071603B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спрей назальный дозированный;</w:t>
            </w:r>
          </w:p>
          <w:p w:rsidR="0071603B" w:rsidRPr="00E40FA2" w:rsidRDefault="0071603B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таблетки;</w:t>
            </w:r>
          </w:p>
          <w:p w:rsidR="0071603B" w:rsidRPr="00E40FA2" w:rsidRDefault="0071603B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 подъязычные</w:t>
            </w:r>
          </w:p>
        </w:tc>
      </w:tr>
      <w:tr w:rsidR="0071603B" w:rsidRPr="00E40FA2" w:rsidTr="007173BA">
        <w:trPr>
          <w:trHeight w:val="340"/>
        </w:trPr>
        <w:tc>
          <w:tcPr>
            <w:tcW w:w="491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71603B" w:rsidRPr="00E40FA2" w:rsidRDefault="0071603B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62" w:type="dxa"/>
          </w:tcPr>
          <w:p w:rsidR="0071603B" w:rsidRPr="00E40FA2" w:rsidRDefault="0071603B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Окситоцин</w:t>
            </w:r>
          </w:p>
        </w:tc>
        <w:tc>
          <w:tcPr>
            <w:tcW w:w="4912" w:type="dxa"/>
          </w:tcPr>
          <w:p w:rsidR="0071603B" w:rsidRPr="00E40FA2" w:rsidRDefault="0071603B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Раствор для инъекций и местного применения</w:t>
            </w:r>
          </w:p>
        </w:tc>
      </w:tr>
      <w:tr w:rsidR="008E51B7" w:rsidRPr="00E40FA2" w:rsidTr="007173BA">
        <w:trPr>
          <w:trHeight w:val="340"/>
        </w:trPr>
        <w:tc>
          <w:tcPr>
            <w:tcW w:w="4912" w:type="dxa"/>
            <w:tcBorders>
              <w:bottom w:val="single" w:sz="4" w:space="0" w:color="auto"/>
            </w:tcBorders>
          </w:tcPr>
          <w:p w:rsidR="008E51B7" w:rsidRPr="00E40FA2" w:rsidRDefault="008E51B7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Соматостатин и аналоги</w:t>
            </w:r>
          </w:p>
        </w:tc>
        <w:tc>
          <w:tcPr>
            <w:tcW w:w="4962" w:type="dxa"/>
          </w:tcPr>
          <w:p w:rsidR="008E51B7" w:rsidRPr="00E40FA2" w:rsidRDefault="008E51B7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Октреотид</w:t>
            </w:r>
          </w:p>
        </w:tc>
        <w:tc>
          <w:tcPr>
            <w:tcW w:w="4912" w:type="dxa"/>
          </w:tcPr>
          <w:p w:rsidR="008E51B7" w:rsidRPr="00E40FA2" w:rsidRDefault="008E51B7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8E51B7" w:rsidRPr="00E40FA2" w:rsidRDefault="008E51B7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микросферы для приготовления суспензии для</w:t>
            </w:r>
          </w:p>
          <w:p w:rsidR="008E51B7" w:rsidRPr="00E40FA2" w:rsidRDefault="008E51B7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внутримышечного введения;</w:t>
            </w:r>
          </w:p>
          <w:p w:rsidR="008E51B7" w:rsidRPr="00E40FA2" w:rsidRDefault="008E51B7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микросферы для приготовления суспензии для</w:t>
            </w:r>
            <w:r w:rsidR="00E0257A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 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внутримышечного введения пролонгированного действия;</w:t>
            </w:r>
          </w:p>
          <w:p w:rsidR="008E51B7" w:rsidRPr="00E40FA2" w:rsidRDefault="008E51B7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раствор для внутривенного и подкожного введения;</w:t>
            </w:r>
          </w:p>
          <w:p w:rsidR="008E51B7" w:rsidRPr="00E40FA2" w:rsidRDefault="008E51B7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раствор для инфузий и подкожного введения</w:t>
            </w:r>
          </w:p>
        </w:tc>
      </w:tr>
      <w:tr w:rsidR="003745FA" w:rsidRPr="00E40FA2" w:rsidTr="007173BA">
        <w:trPr>
          <w:trHeight w:val="340"/>
        </w:trPr>
        <w:tc>
          <w:tcPr>
            <w:tcW w:w="491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745FA" w:rsidRPr="00E40FA2" w:rsidRDefault="003745FA" w:rsidP="007E4B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3745FA" w:rsidRPr="00E40FA2" w:rsidRDefault="003745FA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Пасиреотид</w:t>
            </w:r>
          </w:p>
        </w:tc>
        <w:tc>
          <w:tcPr>
            <w:tcW w:w="4912" w:type="dxa"/>
          </w:tcPr>
          <w:p w:rsidR="003745FA" w:rsidRPr="00E40FA2" w:rsidRDefault="003745FA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Раствор для подкожного введения</w:t>
            </w:r>
          </w:p>
        </w:tc>
      </w:tr>
      <w:tr w:rsidR="003745FA" w:rsidRPr="00E40FA2" w:rsidTr="009E4628">
        <w:trPr>
          <w:trHeight w:val="340"/>
        </w:trPr>
        <w:tc>
          <w:tcPr>
            <w:tcW w:w="4912" w:type="dxa"/>
            <w:tcBorders>
              <w:bottom w:val="nil"/>
            </w:tcBorders>
          </w:tcPr>
          <w:p w:rsidR="003745FA" w:rsidRPr="00E40FA2" w:rsidRDefault="003745FA" w:rsidP="007E4B37">
            <w:pPr>
              <w:widowControl w:val="0"/>
              <w:spacing w:line="278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Антигонадотропин-рилизинг гормо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softHyphen/>
              <w:t>ны</w:t>
            </w:r>
          </w:p>
        </w:tc>
        <w:tc>
          <w:tcPr>
            <w:tcW w:w="4962" w:type="dxa"/>
          </w:tcPr>
          <w:p w:rsidR="003745FA" w:rsidRPr="00E40FA2" w:rsidRDefault="003745FA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Ганиреликс</w:t>
            </w:r>
          </w:p>
        </w:tc>
        <w:tc>
          <w:tcPr>
            <w:tcW w:w="4912" w:type="dxa"/>
          </w:tcPr>
          <w:p w:rsidR="003745FA" w:rsidRPr="00E40FA2" w:rsidRDefault="003745FA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Раствор для подкожного введения</w:t>
            </w:r>
          </w:p>
        </w:tc>
      </w:tr>
      <w:tr w:rsidR="003745FA" w:rsidRPr="00E40FA2" w:rsidTr="009E4628">
        <w:trPr>
          <w:trHeight w:val="340"/>
        </w:trPr>
        <w:tc>
          <w:tcPr>
            <w:tcW w:w="4912" w:type="dxa"/>
            <w:tcBorders>
              <w:top w:val="nil"/>
            </w:tcBorders>
          </w:tcPr>
          <w:p w:rsidR="003745FA" w:rsidRPr="00E40FA2" w:rsidRDefault="003745FA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62" w:type="dxa"/>
          </w:tcPr>
          <w:p w:rsidR="003745FA" w:rsidRPr="00E40FA2" w:rsidRDefault="003745FA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Цетрореликс</w:t>
            </w:r>
          </w:p>
        </w:tc>
        <w:tc>
          <w:tcPr>
            <w:tcW w:w="4912" w:type="dxa"/>
          </w:tcPr>
          <w:p w:rsidR="003745FA" w:rsidRPr="00E40FA2" w:rsidRDefault="003745FA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Лиофилизат для приготовления раствора для под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softHyphen/>
              <w:t>кожного введения</w:t>
            </w:r>
          </w:p>
        </w:tc>
      </w:tr>
      <w:tr w:rsidR="003745FA" w:rsidRPr="00E40FA2" w:rsidTr="009E4628">
        <w:trPr>
          <w:trHeight w:val="340"/>
        </w:trPr>
        <w:tc>
          <w:tcPr>
            <w:tcW w:w="4912" w:type="dxa"/>
            <w:tcBorders>
              <w:bottom w:val="single" w:sz="4" w:space="0" w:color="000000" w:themeColor="text1"/>
            </w:tcBorders>
          </w:tcPr>
          <w:p w:rsidR="003745FA" w:rsidRPr="00E40FA2" w:rsidRDefault="003745FA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Минералокортикоиды</w:t>
            </w:r>
          </w:p>
        </w:tc>
        <w:tc>
          <w:tcPr>
            <w:tcW w:w="4962" w:type="dxa"/>
          </w:tcPr>
          <w:p w:rsidR="003745FA" w:rsidRPr="00E40FA2" w:rsidRDefault="003745FA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Флудрокортизон</w:t>
            </w:r>
          </w:p>
        </w:tc>
        <w:tc>
          <w:tcPr>
            <w:tcW w:w="4912" w:type="dxa"/>
          </w:tcPr>
          <w:p w:rsidR="003745FA" w:rsidRPr="00E40FA2" w:rsidRDefault="003745FA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</w:t>
            </w:r>
          </w:p>
        </w:tc>
      </w:tr>
      <w:tr w:rsidR="003745FA" w:rsidRPr="00E40FA2" w:rsidTr="009E4628">
        <w:trPr>
          <w:trHeight w:val="340"/>
        </w:trPr>
        <w:tc>
          <w:tcPr>
            <w:tcW w:w="4912" w:type="dxa"/>
            <w:tcBorders>
              <w:bottom w:val="nil"/>
            </w:tcBorders>
          </w:tcPr>
          <w:p w:rsidR="003745FA" w:rsidRPr="00E40FA2" w:rsidRDefault="003745FA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Глюкокортикоиды</w:t>
            </w:r>
          </w:p>
        </w:tc>
        <w:tc>
          <w:tcPr>
            <w:tcW w:w="4962" w:type="dxa"/>
          </w:tcPr>
          <w:p w:rsidR="003745FA" w:rsidRPr="00E40FA2" w:rsidRDefault="003745FA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Бетаметазон</w:t>
            </w:r>
          </w:p>
        </w:tc>
        <w:tc>
          <w:tcPr>
            <w:tcW w:w="4912" w:type="dxa"/>
          </w:tcPr>
          <w:p w:rsidR="003745FA" w:rsidRPr="00E40FA2" w:rsidRDefault="003745FA" w:rsidP="007E4B37">
            <w:pPr>
              <w:widowControl w:val="0"/>
              <w:spacing w:line="278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Крем для наружного применения; мазь для наружного применения</w:t>
            </w:r>
          </w:p>
        </w:tc>
      </w:tr>
      <w:tr w:rsidR="003745FA" w:rsidRPr="00E40FA2" w:rsidTr="009E4628">
        <w:trPr>
          <w:trHeight w:val="340"/>
        </w:trPr>
        <w:tc>
          <w:tcPr>
            <w:tcW w:w="4912" w:type="dxa"/>
            <w:tcBorders>
              <w:top w:val="nil"/>
              <w:bottom w:val="nil"/>
            </w:tcBorders>
          </w:tcPr>
          <w:p w:rsidR="003745FA" w:rsidRPr="00E40FA2" w:rsidRDefault="003745FA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62" w:type="dxa"/>
          </w:tcPr>
          <w:p w:rsidR="003745FA" w:rsidRPr="00E40FA2" w:rsidRDefault="003745FA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Гидрокортизон</w:t>
            </w:r>
          </w:p>
        </w:tc>
        <w:tc>
          <w:tcPr>
            <w:tcW w:w="4912" w:type="dxa"/>
          </w:tcPr>
          <w:p w:rsidR="00AF7B27" w:rsidRPr="00E40FA2" w:rsidRDefault="003745FA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Крем для наружного применения; </w:t>
            </w:r>
          </w:p>
          <w:p w:rsidR="003745FA" w:rsidRPr="00E40FA2" w:rsidRDefault="003745FA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мазь глазная;</w:t>
            </w:r>
          </w:p>
          <w:p w:rsidR="00AF7B27" w:rsidRPr="00E40FA2" w:rsidRDefault="003745FA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мазь для наружного применения; </w:t>
            </w:r>
          </w:p>
          <w:p w:rsidR="00AF7B27" w:rsidRPr="00E40FA2" w:rsidRDefault="003745FA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раствор для наружного применения; </w:t>
            </w:r>
          </w:p>
          <w:p w:rsidR="003745FA" w:rsidRPr="00E40FA2" w:rsidRDefault="003745FA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таблетки;</w:t>
            </w:r>
          </w:p>
          <w:p w:rsidR="003745FA" w:rsidRPr="00E40FA2" w:rsidRDefault="003745FA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эмульсия для наружного применения</w:t>
            </w:r>
          </w:p>
        </w:tc>
      </w:tr>
      <w:tr w:rsidR="003745FA" w:rsidRPr="00E40FA2" w:rsidTr="009E4628">
        <w:trPr>
          <w:trHeight w:val="340"/>
        </w:trPr>
        <w:tc>
          <w:tcPr>
            <w:tcW w:w="4912" w:type="dxa"/>
            <w:tcBorders>
              <w:top w:val="nil"/>
              <w:bottom w:val="single" w:sz="4" w:space="0" w:color="auto"/>
            </w:tcBorders>
          </w:tcPr>
          <w:p w:rsidR="003745FA" w:rsidRPr="00E40FA2" w:rsidRDefault="003745FA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62" w:type="dxa"/>
          </w:tcPr>
          <w:p w:rsidR="003745FA" w:rsidRPr="00E40FA2" w:rsidRDefault="003745FA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Дексаметазон</w:t>
            </w:r>
          </w:p>
        </w:tc>
        <w:tc>
          <w:tcPr>
            <w:tcW w:w="4912" w:type="dxa"/>
          </w:tcPr>
          <w:p w:rsidR="003745FA" w:rsidRPr="00E40FA2" w:rsidRDefault="003745FA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</w:t>
            </w:r>
          </w:p>
        </w:tc>
      </w:tr>
      <w:tr w:rsidR="003745FA" w:rsidRPr="00E40FA2" w:rsidTr="009E4628">
        <w:trPr>
          <w:trHeight w:val="340"/>
        </w:trPr>
        <w:tc>
          <w:tcPr>
            <w:tcW w:w="4912" w:type="dxa"/>
            <w:tcBorders>
              <w:top w:val="single" w:sz="4" w:space="0" w:color="auto"/>
              <w:bottom w:val="single" w:sz="4" w:space="0" w:color="auto"/>
            </w:tcBorders>
          </w:tcPr>
          <w:p w:rsidR="003745FA" w:rsidRPr="00E40FA2" w:rsidRDefault="003745FA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62" w:type="dxa"/>
          </w:tcPr>
          <w:p w:rsidR="003745FA" w:rsidRPr="00E40FA2" w:rsidRDefault="003745FA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Метилпреднизолон</w:t>
            </w:r>
          </w:p>
        </w:tc>
        <w:tc>
          <w:tcPr>
            <w:tcW w:w="4912" w:type="dxa"/>
          </w:tcPr>
          <w:p w:rsidR="003745FA" w:rsidRPr="00E40FA2" w:rsidRDefault="003745FA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</w:t>
            </w:r>
          </w:p>
        </w:tc>
      </w:tr>
      <w:tr w:rsidR="003745FA" w:rsidRPr="00E40FA2" w:rsidTr="009E4628">
        <w:trPr>
          <w:trHeight w:val="340"/>
        </w:trPr>
        <w:tc>
          <w:tcPr>
            <w:tcW w:w="4912" w:type="dxa"/>
            <w:tcBorders>
              <w:top w:val="single" w:sz="4" w:space="0" w:color="auto"/>
            </w:tcBorders>
          </w:tcPr>
          <w:p w:rsidR="003745FA" w:rsidRPr="00E40FA2" w:rsidRDefault="003745FA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62" w:type="dxa"/>
          </w:tcPr>
          <w:p w:rsidR="003745FA" w:rsidRPr="00E40FA2" w:rsidRDefault="003745FA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Преднизолон</w:t>
            </w:r>
          </w:p>
        </w:tc>
        <w:tc>
          <w:tcPr>
            <w:tcW w:w="4912" w:type="dxa"/>
          </w:tcPr>
          <w:p w:rsidR="003745FA" w:rsidRPr="00E40FA2" w:rsidRDefault="003745FA" w:rsidP="007E4B37">
            <w:pPr>
              <w:widowControl w:val="0"/>
              <w:spacing w:line="278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Мазь для наружного применения; таблетки</w:t>
            </w:r>
          </w:p>
        </w:tc>
      </w:tr>
      <w:tr w:rsidR="00AA0267" w:rsidRPr="00E40FA2" w:rsidTr="009E4628">
        <w:trPr>
          <w:trHeight w:val="340"/>
        </w:trPr>
        <w:tc>
          <w:tcPr>
            <w:tcW w:w="4912" w:type="dxa"/>
          </w:tcPr>
          <w:p w:rsidR="00AA0267" w:rsidRPr="00E40FA2" w:rsidRDefault="00AA0267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Гормоны щитовидной железы</w:t>
            </w:r>
          </w:p>
        </w:tc>
        <w:tc>
          <w:tcPr>
            <w:tcW w:w="4962" w:type="dxa"/>
          </w:tcPr>
          <w:p w:rsidR="00AA0267" w:rsidRPr="00E40FA2" w:rsidRDefault="00AA0267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Левотироксин натрия</w:t>
            </w:r>
          </w:p>
        </w:tc>
        <w:tc>
          <w:tcPr>
            <w:tcW w:w="4912" w:type="dxa"/>
          </w:tcPr>
          <w:p w:rsidR="00AA0267" w:rsidRPr="00E40FA2" w:rsidRDefault="00AA0267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</w:t>
            </w:r>
          </w:p>
        </w:tc>
      </w:tr>
      <w:tr w:rsidR="00D0151D" w:rsidRPr="00E40FA2" w:rsidTr="009E4628">
        <w:trPr>
          <w:trHeight w:val="340"/>
        </w:trPr>
        <w:tc>
          <w:tcPr>
            <w:tcW w:w="4912" w:type="dxa"/>
          </w:tcPr>
          <w:p w:rsidR="00D0151D" w:rsidRPr="00E40FA2" w:rsidRDefault="00D0151D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Серосодержащие производные ими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softHyphen/>
              <w:t>дазола</w:t>
            </w:r>
          </w:p>
        </w:tc>
        <w:tc>
          <w:tcPr>
            <w:tcW w:w="4962" w:type="dxa"/>
          </w:tcPr>
          <w:p w:rsidR="00D0151D" w:rsidRPr="00E40FA2" w:rsidRDefault="00D0151D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Тиамазол</w:t>
            </w:r>
          </w:p>
        </w:tc>
        <w:tc>
          <w:tcPr>
            <w:tcW w:w="4912" w:type="dxa"/>
          </w:tcPr>
          <w:p w:rsidR="00D0151D" w:rsidRPr="00E40FA2" w:rsidRDefault="00D0151D" w:rsidP="007E4B37">
            <w:pPr>
              <w:widowControl w:val="0"/>
              <w:spacing w:after="60"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Таблетки;</w:t>
            </w:r>
          </w:p>
          <w:p w:rsidR="00D0151D" w:rsidRPr="00E40FA2" w:rsidRDefault="00D0151D" w:rsidP="007E4B37">
            <w:pPr>
              <w:widowControl w:val="0"/>
              <w:spacing w:before="60"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D0151D" w:rsidRPr="00E40FA2" w:rsidTr="009E4628">
        <w:trPr>
          <w:trHeight w:val="340"/>
        </w:trPr>
        <w:tc>
          <w:tcPr>
            <w:tcW w:w="4912" w:type="dxa"/>
          </w:tcPr>
          <w:p w:rsidR="00D0151D" w:rsidRPr="00E40FA2" w:rsidRDefault="00D0151D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Препараты йода</w:t>
            </w:r>
          </w:p>
        </w:tc>
        <w:tc>
          <w:tcPr>
            <w:tcW w:w="4962" w:type="dxa"/>
          </w:tcPr>
          <w:p w:rsidR="00D0151D" w:rsidRPr="00E40FA2" w:rsidRDefault="00D0151D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Калия йодид</w:t>
            </w:r>
          </w:p>
        </w:tc>
        <w:tc>
          <w:tcPr>
            <w:tcW w:w="4912" w:type="dxa"/>
          </w:tcPr>
          <w:p w:rsidR="00D0151D" w:rsidRPr="00E40FA2" w:rsidRDefault="00D0151D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Таблетки;</w:t>
            </w:r>
          </w:p>
          <w:p w:rsidR="00D0151D" w:rsidRPr="00E40FA2" w:rsidRDefault="00D0151D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 жевательные;</w:t>
            </w:r>
          </w:p>
          <w:p w:rsidR="00D0151D" w:rsidRPr="00E40FA2" w:rsidRDefault="00D0151D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EA75B9" w:rsidRPr="00E40FA2" w:rsidTr="009E4628">
        <w:trPr>
          <w:trHeight w:val="340"/>
        </w:trPr>
        <w:tc>
          <w:tcPr>
            <w:tcW w:w="4912" w:type="dxa"/>
          </w:tcPr>
          <w:p w:rsidR="00EA75B9" w:rsidRPr="00E40FA2" w:rsidRDefault="00EA75B9" w:rsidP="007E4B37">
            <w:pPr>
              <w:widowControl w:val="0"/>
              <w:spacing w:line="278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Паратиреоидные гормоны и их ана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softHyphen/>
              <w:t>логи</w:t>
            </w:r>
          </w:p>
        </w:tc>
        <w:tc>
          <w:tcPr>
            <w:tcW w:w="4962" w:type="dxa"/>
          </w:tcPr>
          <w:p w:rsidR="00EA75B9" w:rsidRPr="00E40FA2" w:rsidRDefault="00EA75B9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Терипаратид</w:t>
            </w:r>
          </w:p>
        </w:tc>
        <w:tc>
          <w:tcPr>
            <w:tcW w:w="4912" w:type="dxa"/>
          </w:tcPr>
          <w:p w:rsidR="00EA75B9" w:rsidRPr="00E40FA2" w:rsidRDefault="00EA75B9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Раствор для подкожного введения</w:t>
            </w:r>
          </w:p>
        </w:tc>
      </w:tr>
      <w:tr w:rsidR="00EA75B9" w:rsidRPr="00E40FA2" w:rsidTr="007173BA">
        <w:trPr>
          <w:trHeight w:val="340"/>
        </w:trPr>
        <w:tc>
          <w:tcPr>
            <w:tcW w:w="4912" w:type="dxa"/>
            <w:tcBorders>
              <w:bottom w:val="single" w:sz="4" w:space="0" w:color="000000" w:themeColor="text1"/>
            </w:tcBorders>
          </w:tcPr>
          <w:p w:rsidR="00EA75B9" w:rsidRPr="00E40FA2" w:rsidRDefault="00EA75B9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Препараты кальцитонина</w:t>
            </w:r>
          </w:p>
        </w:tc>
        <w:tc>
          <w:tcPr>
            <w:tcW w:w="4962" w:type="dxa"/>
          </w:tcPr>
          <w:p w:rsidR="00EA75B9" w:rsidRPr="00E40FA2" w:rsidRDefault="00EA75B9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Кальцитонин</w:t>
            </w:r>
          </w:p>
        </w:tc>
        <w:tc>
          <w:tcPr>
            <w:tcW w:w="4912" w:type="dxa"/>
          </w:tcPr>
          <w:p w:rsidR="00EA75B9" w:rsidRPr="00E40FA2" w:rsidRDefault="00EA75B9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Спрей назальный дозированный</w:t>
            </w:r>
          </w:p>
        </w:tc>
      </w:tr>
      <w:tr w:rsidR="00EA75B9" w:rsidRPr="00E40FA2" w:rsidTr="007173BA">
        <w:trPr>
          <w:trHeight w:val="340"/>
        </w:trPr>
        <w:tc>
          <w:tcPr>
            <w:tcW w:w="4912" w:type="dxa"/>
            <w:tcBorders>
              <w:bottom w:val="single" w:sz="4" w:space="0" w:color="auto"/>
            </w:tcBorders>
          </w:tcPr>
          <w:p w:rsidR="00EA75B9" w:rsidRPr="00E40FA2" w:rsidRDefault="00EA75B9" w:rsidP="007E4B37">
            <w:pPr>
              <w:widowControl w:val="0"/>
              <w:spacing w:line="278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Прочие антипаратиреоидные препа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softHyphen/>
              <w:t>раты</w:t>
            </w:r>
          </w:p>
        </w:tc>
        <w:tc>
          <w:tcPr>
            <w:tcW w:w="4962" w:type="dxa"/>
          </w:tcPr>
          <w:p w:rsidR="00EA75B9" w:rsidRPr="00E40FA2" w:rsidRDefault="00EA75B9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Парикальцитол</w:t>
            </w:r>
          </w:p>
        </w:tc>
        <w:tc>
          <w:tcPr>
            <w:tcW w:w="4912" w:type="dxa"/>
          </w:tcPr>
          <w:p w:rsidR="00EA75B9" w:rsidRPr="00E40FA2" w:rsidRDefault="00EA75B9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Капсулы</w:t>
            </w:r>
          </w:p>
        </w:tc>
      </w:tr>
      <w:tr w:rsidR="00EA75B9" w:rsidRPr="00E40FA2" w:rsidTr="007173BA">
        <w:trPr>
          <w:trHeight w:val="340"/>
        </w:trPr>
        <w:tc>
          <w:tcPr>
            <w:tcW w:w="4912" w:type="dxa"/>
            <w:tcBorders>
              <w:top w:val="single" w:sz="4" w:space="0" w:color="auto"/>
            </w:tcBorders>
          </w:tcPr>
          <w:p w:rsidR="00EA75B9" w:rsidRPr="00E40FA2" w:rsidRDefault="00EA75B9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62" w:type="dxa"/>
          </w:tcPr>
          <w:p w:rsidR="00EA75B9" w:rsidRPr="00E40FA2" w:rsidRDefault="00EA75B9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Цинакалцет</w:t>
            </w:r>
          </w:p>
        </w:tc>
        <w:tc>
          <w:tcPr>
            <w:tcW w:w="4912" w:type="dxa"/>
          </w:tcPr>
          <w:p w:rsidR="00EA75B9" w:rsidRPr="00E40FA2" w:rsidRDefault="00EA75B9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3D5238" w:rsidRPr="00E40FA2" w:rsidTr="009E4628">
        <w:trPr>
          <w:trHeight w:val="340"/>
        </w:trPr>
        <w:tc>
          <w:tcPr>
            <w:tcW w:w="14786" w:type="dxa"/>
            <w:gridSpan w:val="3"/>
          </w:tcPr>
          <w:p w:rsidR="003D5238" w:rsidRPr="00E40FA2" w:rsidRDefault="004C3F54" w:rsidP="007E4B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0FA2">
              <w:rPr>
                <w:rFonts w:ascii="Times New Roman" w:hAnsi="Times New Roman"/>
                <w:b/>
                <w:sz w:val="24"/>
                <w:szCs w:val="24"/>
              </w:rPr>
              <w:t>Противомикробные препараты системного действия</w:t>
            </w:r>
          </w:p>
        </w:tc>
      </w:tr>
      <w:tr w:rsidR="00E51EEA" w:rsidRPr="00E40FA2" w:rsidTr="009E4628">
        <w:trPr>
          <w:trHeight w:val="340"/>
        </w:trPr>
        <w:tc>
          <w:tcPr>
            <w:tcW w:w="4912" w:type="dxa"/>
          </w:tcPr>
          <w:p w:rsidR="00E51EEA" w:rsidRPr="00E40FA2" w:rsidRDefault="00E51EEA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Тетрациклины</w:t>
            </w:r>
          </w:p>
        </w:tc>
        <w:tc>
          <w:tcPr>
            <w:tcW w:w="4962" w:type="dxa"/>
          </w:tcPr>
          <w:p w:rsidR="00E51EEA" w:rsidRPr="00E40FA2" w:rsidRDefault="00E51EEA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Доксициклин</w:t>
            </w:r>
          </w:p>
        </w:tc>
        <w:tc>
          <w:tcPr>
            <w:tcW w:w="4912" w:type="dxa"/>
          </w:tcPr>
          <w:p w:rsidR="00E51EEA" w:rsidRPr="00E40FA2" w:rsidRDefault="00E51EEA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Капсулы;</w:t>
            </w:r>
          </w:p>
          <w:p w:rsidR="00E51EEA" w:rsidRPr="00E40FA2" w:rsidRDefault="00E51EEA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таблетки;</w:t>
            </w:r>
          </w:p>
          <w:p w:rsidR="00E51EEA" w:rsidRPr="00E40FA2" w:rsidRDefault="00E51EEA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 диспергируемые</w:t>
            </w:r>
          </w:p>
        </w:tc>
      </w:tr>
      <w:tr w:rsidR="00E51EEA" w:rsidRPr="00E40FA2" w:rsidTr="009E4628">
        <w:trPr>
          <w:trHeight w:val="20"/>
        </w:trPr>
        <w:tc>
          <w:tcPr>
            <w:tcW w:w="4912" w:type="dxa"/>
            <w:tcBorders>
              <w:bottom w:val="single" w:sz="4" w:space="0" w:color="000000" w:themeColor="text1"/>
            </w:tcBorders>
          </w:tcPr>
          <w:p w:rsidR="00E51EEA" w:rsidRPr="00E40FA2" w:rsidRDefault="00E51EEA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Амфениколы</w:t>
            </w:r>
          </w:p>
        </w:tc>
        <w:tc>
          <w:tcPr>
            <w:tcW w:w="4962" w:type="dxa"/>
          </w:tcPr>
          <w:p w:rsidR="00E51EEA" w:rsidRPr="00E40FA2" w:rsidRDefault="00E51EEA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Хлорамфеникол</w:t>
            </w:r>
          </w:p>
        </w:tc>
        <w:tc>
          <w:tcPr>
            <w:tcW w:w="4912" w:type="dxa"/>
          </w:tcPr>
          <w:p w:rsidR="00E51EEA" w:rsidRPr="00E40FA2" w:rsidRDefault="00E51EEA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Таблетки;</w:t>
            </w:r>
          </w:p>
          <w:p w:rsidR="00EC2C87" w:rsidRPr="00E40FA2" w:rsidRDefault="00E51EEA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таблетки, покрытые оболочкой; </w:t>
            </w:r>
          </w:p>
          <w:p w:rsidR="00E51EEA" w:rsidRPr="00E40FA2" w:rsidRDefault="00E51EEA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E51EEA" w:rsidRPr="00E40FA2" w:rsidTr="009E4628">
        <w:trPr>
          <w:trHeight w:val="20"/>
        </w:trPr>
        <w:tc>
          <w:tcPr>
            <w:tcW w:w="4912" w:type="dxa"/>
            <w:tcBorders>
              <w:bottom w:val="nil"/>
            </w:tcBorders>
          </w:tcPr>
          <w:p w:rsidR="00E51EEA" w:rsidRPr="00E40FA2" w:rsidRDefault="00E51EEA" w:rsidP="007E4B37">
            <w:pPr>
              <w:widowControl w:val="0"/>
              <w:spacing w:line="278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Пенициллины широкого спектра действия</w:t>
            </w:r>
          </w:p>
        </w:tc>
        <w:tc>
          <w:tcPr>
            <w:tcW w:w="4962" w:type="dxa"/>
          </w:tcPr>
          <w:p w:rsidR="00E51EEA" w:rsidRPr="00E40FA2" w:rsidRDefault="00E51EEA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Амоксициллин</w:t>
            </w:r>
          </w:p>
        </w:tc>
        <w:tc>
          <w:tcPr>
            <w:tcW w:w="4912" w:type="dxa"/>
          </w:tcPr>
          <w:p w:rsidR="00E51EEA" w:rsidRPr="00E40FA2" w:rsidRDefault="00E51EEA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Гранулы для приготовления суспензии для приема</w:t>
            </w:r>
            <w:r w:rsidR="00E0257A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 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внутрь;</w:t>
            </w:r>
          </w:p>
          <w:p w:rsidR="00E51EEA" w:rsidRPr="00E40FA2" w:rsidRDefault="00E51EEA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капсулы;</w:t>
            </w:r>
          </w:p>
          <w:p w:rsidR="00E51EEA" w:rsidRPr="00E40FA2" w:rsidRDefault="00E51EEA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порошок для приготовления суспензии для приема</w:t>
            </w:r>
            <w:r w:rsidR="00E0257A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 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внутрь;</w:t>
            </w:r>
          </w:p>
          <w:p w:rsidR="00E51EEA" w:rsidRPr="00E40FA2" w:rsidRDefault="00E51EEA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таблетки;</w:t>
            </w:r>
          </w:p>
          <w:p w:rsidR="00C507F9" w:rsidRPr="00E40FA2" w:rsidRDefault="00E51EEA" w:rsidP="007E4B37">
            <w:pPr>
              <w:widowControl w:val="0"/>
              <w:spacing w:line="274" w:lineRule="exact"/>
              <w:rPr>
                <w:rFonts w:ascii="Times New Roman" w:hAnsi="Times New Roman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 диспергируемые;</w:t>
            </w:r>
          </w:p>
          <w:p w:rsidR="00E51EEA" w:rsidRPr="00E40FA2" w:rsidRDefault="00C507F9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31261C" w:rsidRPr="00E40FA2" w:rsidTr="009E4628">
        <w:trPr>
          <w:trHeight w:val="340"/>
        </w:trPr>
        <w:tc>
          <w:tcPr>
            <w:tcW w:w="4912" w:type="dxa"/>
            <w:tcBorders>
              <w:top w:val="nil"/>
            </w:tcBorders>
          </w:tcPr>
          <w:p w:rsidR="0031261C" w:rsidRPr="00E40FA2" w:rsidRDefault="0031261C" w:rsidP="007E4B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31261C" w:rsidRPr="00E40FA2" w:rsidRDefault="0031261C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Ампициллин</w:t>
            </w:r>
          </w:p>
        </w:tc>
        <w:tc>
          <w:tcPr>
            <w:tcW w:w="4912" w:type="dxa"/>
          </w:tcPr>
          <w:p w:rsidR="0031261C" w:rsidRPr="00E40FA2" w:rsidRDefault="0031261C" w:rsidP="007E4B37">
            <w:pPr>
              <w:widowControl w:val="0"/>
              <w:spacing w:line="278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Суспензии для приема внутрь; таблетки</w:t>
            </w:r>
          </w:p>
        </w:tc>
      </w:tr>
      <w:tr w:rsidR="00F25F38" w:rsidRPr="00E40FA2" w:rsidTr="009E4628">
        <w:trPr>
          <w:trHeight w:val="340"/>
        </w:trPr>
        <w:tc>
          <w:tcPr>
            <w:tcW w:w="4912" w:type="dxa"/>
          </w:tcPr>
          <w:p w:rsidR="00F25F38" w:rsidRPr="00E40FA2" w:rsidRDefault="00F25F38" w:rsidP="007E4B37">
            <w:pPr>
              <w:widowControl w:val="0"/>
              <w:spacing w:line="278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Пе</w:t>
            </w:r>
            <w:r w:rsidR="004C0726">
              <w:rPr>
                <w:rFonts w:ascii="Times New Roman" w:eastAsia="Times New Roman" w:hAnsi="Times New Roman"/>
                <w:color w:val="000000"/>
                <w:lang w:eastAsia="ru-RU" w:bidi="ru-RU"/>
              </w:rPr>
              <w:t>нициллины, чувствительные к бе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та-лактамазам</w:t>
            </w:r>
          </w:p>
        </w:tc>
        <w:tc>
          <w:tcPr>
            <w:tcW w:w="4962" w:type="dxa"/>
          </w:tcPr>
          <w:p w:rsidR="00F25F38" w:rsidRPr="00E40FA2" w:rsidRDefault="00F25F38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Феноксиметилпенициллин</w:t>
            </w:r>
          </w:p>
        </w:tc>
        <w:tc>
          <w:tcPr>
            <w:tcW w:w="4912" w:type="dxa"/>
          </w:tcPr>
          <w:p w:rsidR="00F25F38" w:rsidRPr="00E40FA2" w:rsidRDefault="00F25F38" w:rsidP="007E4B37">
            <w:pPr>
              <w:widowControl w:val="0"/>
              <w:spacing w:line="278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Порошок для приготовления суспензии для</w:t>
            </w:r>
          </w:p>
          <w:p w:rsidR="00F25F38" w:rsidRPr="00E40FA2" w:rsidRDefault="00F25F38" w:rsidP="007E4B37">
            <w:pPr>
              <w:widowControl w:val="0"/>
              <w:spacing w:line="278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прие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softHyphen/>
              <w:t xml:space="preserve">ма внутрь; </w:t>
            </w:r>
          </w:p>
          <w:p w:rsidR="00F25F38" w:rsidRPr="00E40FA2" w:rsidRDefault="00F25F38" w:rsidP="007E4B37">
            <w:pPr>
              <w:widowControl w:val="0"/>
              <w:spacing w:line="278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</w:t>
            </w:r>
          </w:p>
        </w:tc>
      </w:tr>
      <w:tr w:rsidR="00F25F38" w:rsidRPr="00E40FA2" w:rsidTr="009E4628">
        <w:trPr>
          <w:trHeight w:val="340"/>
        </w:trPr>
        <w:tc>
          <w:tcPr>
            <w:tcW w:w="4912" w:type="dxa"/>
          </w:tcPr>
          <w:p w:rsidR="00F25F38" w:rsidRPr="00E40FA2" w:rsidRDefault="00F25F38" w:rsidP="007E4B37">
            <w:pPr>
              <w:widowControl w:val="0"/>
              <w:spacing w:line="278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Пенициллины, устойчивые к бета-лактамазам</w:t>
            </w:r>
          </w:p>
        </w:tc>
        <w:tc>
          <w:tcPr>
            <w:tcW w:w="4962" w:type="dxa"/>
          </w:tcPr>
          <w:p w:rsidR="00F25F38" w:rsidRPr="00E40FA2" w:rsidRDefault="00F25F38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Оксациллин</w:t>
            </w:r>
          </w:p>
        </w:tc>
        <w:tc>
          <w:tcPr>
            <w:tcW w:w="4912" w:type="dxa"/>
          </w:tcPr>
          <w:p w:rsidR="00F25F38" w:rsidRPr="00E40FA2" w:rsidRDefault="00F25F38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</w:t>
            </w:r>
          </w:p>
        </w:tc>
      </w:tr>
      <w:tr w:rsidR="00F25F38" w:rsidRPr="00E40FA2" w:rsidTr="009E4628">
        <w:trPr>
          <w:trHeight w:val="340"/>
        </w:trPr>
        <w:tc>
          <w:tcPr>
            <w:tcW w:w="4912" w:type="dxa"/>
          </w:tcPr>
          <w:p w:rsidR="00F25F38" w:rsidRPr="00E40FA2" w:rsidRDefault="00F25F38" w:rsidP="007E4B37">
            <w:pPr>
              <w:widowControl w:val="0"/>
              <w:spacing w:line="278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4962" w:type="dxa"/>
          </w:tcPr>
          <w:p w:rsidR="00F25F38" w:rsidRPr="00E40FA2" w:rsidRDefault="00F25F38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Амоксициллин + клавулановая кислота</w:t>
            </w:r>
          </w:p>
        </w:tc>
        <w:tc>
          <w:tcPr>
            <w:tcW w:w="4912" w:type="dxa"/>
          </w:tcPr>
          <w:p w:rsidR="00F25F38" w:rsidRPr="00E40FA2" w:rsidRDefault="00F25F38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Порошок для приготовления суспензии для</w:t>
            </w:r>
          </w:p>
          <w:p w:rsidR="00F25F38" w:rsidRPr="00E40FA2" w:rsidRDefault="00F25F38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прие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softHyphen/>
              <w:t>ма внутрь;</w:t>
            </w:r>
          </w:p>
          <w:p w:rsidR="00F25F38" w:rsidRPr="00E40FA2" w:rsidRDefault="00F25F38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таблетки диспергируемые; </w:t>
            </w:r>
          </w:p>
          <w:p w:rsidR="00F25F38" w:rsidRPr="00E40FA2" w:rsidRDefault="00F25F38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таблетки, покрытые оболочкой; </w:t>
            </w:r>
          </w:p>
          <w:p w:rsidR="00F25F38" w:rsidRPr="00E40FA2" w:rsidRDefault="00F25F38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оболочкой; таблетки с модифицированным высвобождением, покрытые пленочной оболочкой</w:t>
            </w:r>
          </w:p>
        </w:tc>
      </w:tr>
      <w:tr w:rsidR="001A5B4C" w:rsidRPr="00E40FA2" w:rsidTr="009E4628">
        <w:trPr>
          <w:trHeight w:val="340"/>
        </w:trPr>
        <w:tc>
          <w:tcPr>
            <w:tcW w:w="4912" w:type="dxa"/>
          </w:tcPr>
          <w:p w:rsidR="001A5B4C" w:rsidRPr="00E40FA2" w:rsidRDefault="004C0726" w:rsidP="004C0726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Цефалоспорины </w:t>
            </w:r>
            <w:r>
              <w:rPr>
                <w:rFonts w:ascii="Times New Roman" w:eastAsia="Times New Roman" w:hAnsi="Times New Roman"/>
                <w:color w:val="000000"/>
                <w:lang w:val="en-US" w:eastAsia="ru-RU" w:bidi="ru-RU"/>
              </w:rPr>
              <w:t>1</w:t>
            </w:r>
            <w:r w:rsidR="001A5B4C"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-го поколения</w:t>
            </w:r>
          </w:p>
        </w:tc>
        <w:tc>
          <w:tcPr>
            <w:tcW w:w="4962" w:type="dxa"/>
          </w:tcPr>
          <w:p w:rsidR="001A5B4C" w:rsidRPr="00E40FA2" w:rsidRDefault="001A5B4C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Цефалексин</w:t>
            </w:r>
          </w:p>
        </w:tc>
        <w:tc>
          <w:tcPr>
            <w:tcW w:w="4912" w:type="dxa"/>
          </w:tcPr>
          <w:p w:rsidR="001A5B4C" w:rsidRPr="00E40FA2" w:rsidRDefault="001A5B4C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Гранулы для приготовления суспензии для приема</w:t>
            </w:r>
            <w:r w:rsidR="00E0257A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 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внутрь;</w:t>
            </w:r>
          </w:p>
          <w:p w:rsidR="001A5B4C" w:rsidRPr="00E40FA2" w:rsidRDefault="001A5B4C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капсулы;</w:t>
            </w:r>
          </w:p>
          <w:p w:rsidR="001A5B4C" w:rsidRPr="00E40FA2" w:rsidRDefault="001A5B4C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1200A8" w:rsidRPr="00E40FA2" w:rsidTr="009E4628">
        <w:trPr>
          <w:trHeight w:val="340"/>
        </w:trPr>
        <w:tc>
          <w:tcPr>
            <w:tcW w:w="4912" w:type="dxa"/>
          </w:tcPr>
          <w:p w:rsidR="001200A8" w:rsidRPr="00E40FA2" w:rsidRDefault="001200A8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Цефалоспорины 2-го поколения</w:t>
            </w:r>
          </w:p>
        </w:tc>
        <w:tc>
          <w:tcPr>
            <w:tcW w:w="4962" w:type="dxa"/>
          </w:tcPr>
          <w:p w:rsidR="001200A8" w:rsidRPr="00E40FA2" w:rsidRDefault="001200A8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Цефуроксим</w:t>
            </w:r>
          </w:p>
        </w:tc>
        <w:tc>
          <w:tcPr>
            <w:tcW w:w="4912" w:type="dxa"/>
          </w:tcPr>
          <w:p w:rsidR="001200A8" w:rsidRPr="00E40FA2" w:rsidRDefault="001200A8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Гранулы для приготовления суспензии для приема внутрь;</w:t>
            </w:r>
          </w:p>
          <w:p w:rsidR="001200A8" w:rsidRPr="00E40FA2" w:rsidRDefault="001200A8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1200A8" w:rsidRPr="00E40FA2" w:rsidTr="009E4628">
        <w:trPr>
          <w:trHeight w:val="340"/>
        </w:trPr>
        <w:tc>
          <w:tcPr>
            <w:tcW w:w="4912" w:type="dxa"/>
            <w:tcBorders>
              <w:bottom w:val="single" w:sz="4" w:space="0" w:color="000000" w:themeColor="text1"/>
            </w:tcBorders>
          </w:tcPr>
          <w:p w:rsidR="001200A8" w:rsidRPr="00E40FA2" w:rsidRDefault="001200A8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Комбинированные препараты суль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softHyphen/>
              <w:t>фаниламидов и триметоприма, включая производные</w:t>
            </w:r>
          </w:p>
        </w:tc>
        <w:tc>
          <w:tcPr>
            <w:tcW w:w="4962" w:type="dxa"/>
          </w:tcPr>
          <w:p w:rsidR="001200A8" w:rsidRPr="00E40FA2" w:rsidRDefault="001200A8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Ко-тримоксазол</w:t>
            </w:r>
          </w:p>
        </w:tc>
        <w:tc>
          <w:tcPr>
            <w:tcW w:w="4912" w:type="dxa"/>
          </w:tcPr>
          <w:p w:rsidR="001200A8" w:rsidRPr="00E40FA2" w:rsidRDefault="001200A8" w:rsidP="007E4B37">
            <w:pPr>
              <w:widowControl w:val="0"/>
              <w:spacing w:line="278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Суспензия для приема внутрь; </w:t>
            </w:r>
          </w:p>
          <w:p w:rsidR="001200A8" w:rsidRPr="00E40FA2" w:rsidRDefault="001200A8" w:rsidP="007E4B37">
            <w:pPr>
              <w:widowControl w:val="0"/>
              <w:spacing w:line="278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таблетки;</w:t>
            </w:r>
          </w:p>
          <w:p w:rsidR="001200A8" w:rsidRPr="00E40FA2" w:rsidRDefault="001200A8" w:rsidP="007E4B37">
            <w:pPr>
              <w:widowControl w:val="0"/>
              <w:spacing w:line="278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оболочкой</w:t>
            </w:r>
          </w:p>
        </w:tc>
      </w:tr>
      <w:tr w:rsidR="00E77A3B" w:rsidRPr="00E40FA2" w:rsidTr="009E4628">
        <w:trPr>
          <w:trHeight w:val="340"/>
        </w:trPr>
        <w:tc>
          <w:tcPr>
            <w:tcW w:w="4912" w:type="dxa"/>
            <w:tcBorders>
              <w:bottom w:val="nil"/>
            </w:tcBorders>
          </w:tcPr>
          <w:p w:rsidR="00E77A3B" w:rsidRPr="00E40FA2" w:rsidRDefault="00E77A3B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Макролиды</w:t>
            </w:r>
          </w:p>
        </w:tc>
        <w:tc>
          <w:tcPr>
            <w:tcW w:w="4962" w:type="dxa"/>
          </w:tcPr>
          <w:p w:rsidR="00E77A3B" w:rsidRPr="00E40FA2" w:rsidRDefault="00E77A3B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Азитромицин</w:t>
            </w:r>
          </w:p>
        </w:tc>
        <w:tc>
          <w:tcPr>
            <w:tcW w:w="4912" w:type="dxa"/>
          </w:tcPr>
          <w:p w:rsidR="00E77A3B" w:rsidRPr="00E40FA2" w:rsidRDefault="00E77A3B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Капсулы;</w:t>
            </w:r>
          </w:p>
          <w:p w:rsidR="00E77A3B" w:rsidRPr="00E40FA2" w:rsidRDefault="00E77A3B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порошок для приготовления суспензии для приема внутрь;</w:t>
            </w:r>
          </w:p>
          <w:p w:rsidR="00E77A3B" w:rsidRPr="00E40FA2" w:rsidRDefault="00E77A3B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порошок для приготовления суспензии для приема внутрь (для детей);</w:t>
            </w:r>
          </w:p>
          <w:p w:rsidR="00E77A3B" w:rsidRPr="00E40FA2" w:rsidRDefault="00E77A3B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порошок для приготовления суспензии пролонги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softHyphen/>
              <w:t xml:space="preserve">рованного действия для приема внутрь; </w:t>
            </w:r>
          </w:p>
          <w:p w:rsidR="00E77A3B" w:rsidRPr="00E40FA2" w:rsidRDefault="00E77A3B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таблетки диспергируемые; </w:t>
            </w:r>
          </w:p>
          <w:p w:rsidR="00E77A3B" w:rsidRPr="00E40FA2" w:rsidRDefault="00E77A3B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оболочкой; таблетки, покрытые пленочной оболочкой</w:t>
            </w:r>
          </w:p>
        </w:tc>
      </w:tr>
      <w:tr w:rsidR="00E77A3B" w:rsidRPr="00E40FA2" w:rsidTr="009E4628">
        <w:trPr>
          <w:trHeight w:val="340"/>
        </w:trPr>
        <w:tc>
          <w:tcPr>
            <w:tcW w:w="4912" w:type="dxa"/>
            <w:tcBorders>
              <w:top w:val="nil"/>
              <w:bottom w:val="nil"/>
            </w:tcBorders>
          </w:tcPr>
          <w:p w:rsidR="00E77A3B" w:rsidRPr="00E40FA2" w:rsidRDefault="00E77A3B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62" w:type="dxa"/>
          </w:tcPr>
          <w:p w:rsidR="00E77A3B" w:rsidRPr="00E40FA2" w:rsidRDefault="00E77A3B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Джозамицин</w:t>
            </w:r>
          </w:p>
        </w:tc>
        <w:tc>
          <w:tcPr>
            <w:tcW w:w="4912" w:type="dxa"/>
          </w:tcPr>
          <w:p w:rsidR="00E77A3B" w:rsidRPr="00E40FA2" w:rsidRDefault="00E77A3B" w:rsidP="007E4B37">
            <w:pPr>
              <w:widowControl w:val="0"/>
              <w:spacing w:after="60"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 диспергируемые;</w:t>
            </w:r>
          </w:p>
          <w:p w:rsidR="00E77A3B" w:rsidRPr="00E40FA2" w:rsidRDefault="00E77A3B" w:rsidP="007E4B37">
            <w:pPr>
              <w:widowControl w:val="0"/>
              <w:spacing w:before="60"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E77A3B" w:rsidRPr="00E40FA2" w:rsidTr="009E4628">
        <w:trPr>
          <w:trHeight w:val="340"/>
        </w:trPr>
        <w:tc>
          <w:tcPr>
            <w:tcW w:w="4912" w:type="dxa"/>
            <w:tcBorders>
              <w:top w:val="nil"/>
            </w:tcBorders>
          </w:tcPr>
          <w:p w:rsidR="00E77A3B" w:rsidRPr="00E40FA2" w:rsidRDefault="00E77A3B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62" w:type="dxa"/>
          </w:tcPr>
          <w:p w:rsidR="00E77A3B" w:rsidRPr="00E40FA2" w:rsidRDefault="00E77A3B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Кларитромицин</w:t>
            </w:r>
          </w:p>
        </w:tc>
        <w:tc>
          <w:tcPr>
            <w:tcW w:w="4912" w:type="dxa"/>
          </w:tcPr>
          <w:p w:rsidR="00E77A3B" w:rsidRPr="00E40FA2" w:rsidRDefault="00E77A3B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Гранулы для приготовления суспензии для приема</w:t>
            </w:r>
            <w:r w:rsidR="00E0257A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 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внутрь;</w:t>
            </w:r>
          </w:p>
          <w:p w:rsidR="00E77A3B" w:rsidRPr="00E40FA2" w:rsidRDefault="00E77A3B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капсулы;</w:t>
            </w:r>
          </w:p>
          <w:p w:rsidR="00E77A3B" w:rsidRPr="00E40FA2" w:rsidRDefault="00E77A3B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порошок для приготовления суспензии для приема внутрь;</w:t>
            </w:r>
          </w:p>
          <w:p w:rsidR="00E77A3B" w:rsidRPr="00E40FA2" w:rsidRDefault="00E77A3B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таблетки, покрытые оболочкой; </w:t>
            </w:r>
          </w:p>
          <w:p w:rsidR="00E77A3B" w:rsidRPr="00E40FA2" w:rsidRDefault="00E77A3B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оболочкой; таблетки пролонгированного действия, покрытые оболочкой;</w:t>
            </w:r>
          </w:p>
          <w:p w:rsidR="00E77A3B" w:rsidRPr="00E40FA2" w:rsidRDefault="00E77A3B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 пролонгированного действия, покрытые пленочной оболочкой</w:t>
            </w:r>
          </w:p>
        </w:tc>
      </w:tr>
      <w:tr w:rsidR="006828BB" w:rsidRPr="00E40FA2" w:rsidTr="007173BA">
        <w:trPr>
          <w:trHeight w:val="340"/>
        </w:trPr>
        <w:tc>
          <w:tcPr>
            <w:tcW w:w="4912" w:type="dxa"/>
            <w:tcBorders>
              <w:bottom w:val="single" w:sz="4" w:space="0" w:color="000000" w:themeColor="text1"/>
            </w:tcBorders>
          </w:tcPr>
          <w:p w:rsidR="006828BB" w:rsidRPr="00E40FA2" w:rsidRDefault="006828BB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Линкозамиды</w:t>
            </w:r>
          </w:p>
        </w:tc>
        <w:tc>
          <w:tcPr>
            <w:tcW w:w="4962" w:type="dxa"/>
          </w:tcPr>
          <w:p w:rsidR="006828BB" w:rsidRPr="00E40FA2" w:rsidRDefault="006828BB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Клиндамицин</w:t>
            </w:r>
          </w:p>
        </w:tc>
        <w:tc>
          <w:tcPr>
            <w:tcW w:w="4912" w:type="dxa"/>
          </w:tcPr>
          <w:p w:rsidR="006828BB" w:rsidRPr="00E40FA2" w:rsidRDefault="006828BB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Капсулы</w:t>
            </w:r>
          </w:p>
        </w:tc>
      </w:tr>
      <w:tr w:rsidR="00A16EFF" w:rsidRPr="00E40FA2" w:rsidTr="007173BA">
        <w:trPr>
          <w:trHeight w:val="340"/>
        </w:trPr>
        <w:tc>
          <w:tcPr>
            <w:tcW w:w="4912" w:type="dxa"/>
            <w:tcBorders>
              <w:bottom w:val="single" w:sz="4" w:space="0" w:color="auto"/>
            </w:tcBorders>
          </w:tcPr>
          <w:p w:rsidR="00A16EFF" w:rsidRPr="00E40FA2" w:rsidRDefault="00A16EFF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Другие аминогликозиды</w:t>
            </w:r>
          </w:p>
        </w:tc>
        <w:tc>
          <w:tcPr>
            <w:tcW w:w="4962" w:type="dxa"/>
          </w:tcPr>
          <w:p w:rsidR="00A16EFF" w:rsidRPr="00E40FA2" w:rsidRDefault="00A16EFF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Гентамицин</w:t>
            </w:r>
          </w:p>
        </w:tc>
        <w:tc>
          <w:tcPr>
            <w:tcW w:w="4912" w:type="dxa"/>
          </w:tcPr>
          <w:p w:rsidR="00A16EFF" w:rsidRPr="00E40FA2" w:rsidRDefault="00A16EFF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Капли глазные</w:t>
            </w:r>
          </w:p>
        </w:tc>
      </w:tr>
      <w:tr w:rsidR="00A16EFF" w:rsidRPr="00E40FA2" w:rsidTr="007173BA">
        <w:trPr>
          <w:trHeight w:val="340"/>
        </w:trPr>
        <w:tc>
          <w:tcPr>
            <w:tcW w:w="491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16EFF" w:rsidRPr="00E40FA2" w:rsidRDefault="00A16EFF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62" w:type="dxa"/>
          </w:tcPr>
          <w:p w:rsidR="00A16EFF" w:rsidRPr="00E40FA2" w:rsidRDefault="00A16EFF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Тобрамицин</w:t>
            </w:r>
          </w:p>
        </w:tc>
        <w:tc>
          <w:tcPr>
            <w:tcW w:w="4912" w:type="dxa"/>
          </w:tcPr>
          <w:p w:rsidR="00A16EFF" w:rsidRPr="00E40FA2" w:rsidRDefault="00A16EFF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Капли глазные;</w:t>
            </w:r>
          </w:p>
          <w:p w:rsidR="00A16EFF" w:rsidRPr="00E40FA2" w:rsidRDefault="00A16EFF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капсулы с порошком для ингаляций; </w:t>
            </w:r>
          </w:p>
          <w:p w:rsidR="00A16EFF" w:rsidRPr="00E40FA2" w:rsidRDefault="00A16EFF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мазь глазная; раствор для ингаляций</w:t>
            </w:r>
          </w:p>
        </w:tc>
      </w:tr>
      <w:tr w:rsidR="0026424F" w:rsidRPr="00E40FA2" w:rsidTr="009E4628">
        <w:trPr>
          <w:trHeight w:val="340"/>
        </w:trPr>
        <w:tc>
          <w:tcPr>
            <w:tcW w:w="4912" w:type="dxa"/>
            <w:tcBorders>
              <w:bottom w:val="nil"/>
            </w:tcBorders>
          </w:tcPr>
          <w:p w:rsidR="0026424F" w:rsidRPr="00E40FA2" w:rsidRDefault="0026424F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Фторхинолоны</w:t>
            </w:r>
          </w:p>
        </w:tc>
        <w:tc>
          <w:tcPr>
            <w:tcW w:w="4962" w:type="dxa"/>
          </w:tcPr>
          <w:p w:rsidR="0026424F" w:rsidRPr="00E40FA2" w:rsidRDefault="0026424F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Гатифлоксацин</w:t>
            </w:r>
          </w:p>
        </w:tc>
        <w:tc>
          <w:tcPr>
            <w:tcW w:w="4912" w:type="dxa"/>
          </w:tcPr>
          <w:p w:rsidR="0026424F" w:rsidRPr="00E40FA2" w:rsidRDefault="0026424F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26424F" w:rsidRPr="00E40FA2" w:rsidTr="009E4628">
        <w:trPr>
          <w:trHeight w:val="340"/>
        </w:trPr>
        <w:tc>
          <w:tcPr>
            <w:tcW w:w="4912" w:type="dxa"/>
            <w:tcBorders>
              <w:top w:val="nil"/>
              <w:bottom w:val="nil"/>
            </w:tcBorders>
          </w:tcPr>
          <w:p w:rsidR="0026424F" w:rsidRPr="00E40FA2" w:rsidRDefault="0026424F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62" w:type="dxa"/>
          </w:tcPr>
          <w:p w:rsidR="0026424F" w:rsidRPr="00E40FA2" w:rsidRDefault="0026424F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Левофлоксацин</w:t>
            </w:r>
          </w:p>
        </w:tc>
        <w:tc>
          <w:tcPr>
            <w:tcW w:w="4912" w:type="dxa"/>
          </w:tcPr>
          <w:p w:rsidR="0026424F" w:rsidRPr="00E40FA2" w:rsidRDefault="0026424F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Капли глазные;</w:t>
            </w:r>
          </w:p>
          <w:p w:rsidR="0026424F" w:rsidRPr="00E40FA2" w:rsidRDefault="0026424F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оболочкой; таблетки, покрытые пленочной оболочкой</w:t>
            </w:r>
          </w:p>
        </w:tc>
      </w:tr>
      <w:tr w:rsidR="0026424F" w:rsidRPr="00E40FA2" w:rsidTr="009E4628">
        <w:trPr>
          <w:trHeight w:val="340"/>
        </w:trPr>
        <w:tc>
          <w:tcPr>
            <w:tcW w:w="4912" w:type="dxa"/>
            <w:tcBorders>
              <w:top w:val="nil"/>
              <w:bottom w:val="nil"/>
            </w:tcBorders>
          </w:tcPr>
          <w:p w:rsidR="0026424F" w:rsidRPr="00E40FA2" w:rsidRDefault="0026424F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62" w:type="dxa"/>
          </w:tcPr>
          <w:p w:rsidR="0026424F" w:rsidRPr="00E40FA2" w:rsidRDefault="0026424F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Ломефлоксацин</w:t>
            </w:r>
          </w:p>
        </w:tc>
        <w:tc>
          <w:tcPr>
            <w:tcW w:w="4912" w:type="dxa"/>
          </w:tcPr>
          <w:p w:rsidR="0026424F" w:rsidRPr="00E40FA2" w:rsidRDefault="0026424F" w:rsidP="007E4B37">
            <w:pPr>
              <w:widowControl w:val="0"/>
              <w:spacing w:after="60"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Капли глазные;</w:t>
            </w:r>
          </w:p>
          <w:p w:rsidR="0026424F" w:rsidRPr="00E40FA2" w:rsidRDefault="0026424F" w:rsidP="007E4B37">
            <w:pPr>
              <w:widowControl w:val="0"/>
              <w:spacing w:before="60"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26424F" w:rsidRPr="00E40FA2" w:rsidTr="009E4628">
        <w:trPr>
          <w:trHeight w:val="340"/>
        </w:trPr>
        <w:tc>
          <w:tcPr>
            <w:tcW w:w="4912" w:type="dxa"/>
            <w:tcBorders>
              <w:top w:val="nil"/>
              <w:bottom w:val="nil"/>
            </w:tcBorders>
          </w:tcPr>
          <w:p w:rsidR="0026424F" w:rsidRPr="00E40FA2" w:rsidRDefault="0026424F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62" w:type="dxa"/>
          </w:tcPr>
          <w:p w:rsidR="0026424F" w:rsidRPr="00E40FA2" w:rsidRDefault="0026424F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Моксифлоксацин</w:t>
            </w:r>
          </w:p>
        </w:tc>
        <w:tc>
          <w:tcPr>
            <w:tcW w:w="4912" w:type="dxa"/>
          </w:tcPr>
          <w:p w:rsidR="0026424F" w:rsidRPr="00E40FA2" w:rsidRDefault="0026424F" w:rsidP="007E4B37">
            <w:pPr>
              <w:widowControl w:val="0"/>
              <w:spacing w:after="60"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Капли глазные;</w:t>
            </w:r>
          </w:p>
          <w:p w:rsidR="0026424F" w:rsidRPr="00E40FA2" w:rsidRDefault="0026424F" w:rsidP="007E4B37">
            <w:pPr>
              <w:widowControl w:val="0"/>
              <w:spacing w:before="60"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26424F" w:rsidRPr="00E40FA2" w:rsidTr="009E4628">
        <w:trPr>
          <w:trHeight w:val="340"/>
        </w:trPr>
        <w:tc>
          <w:tcPr>
            <w:tcW w:w="4912" w:type="dxa"/>
            <w:tcBorders>
              <w:top w:val="nil"/>
              <w:bottom w:val="nil"/>
            </w:tcBorders>
          </w:tcPr>
          <w:p w:rsidR="0026424F" w:rsidRPr="00E40FA2" w:rsidRDefault="0026424F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62" w:type="dxa"/>
          </w:tcPr>
          <w:p w:rsidR="0026424F" w:rsidRPr="00E40FA2" w:rsidRDefault="0026424F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Офлоксацин</w:t>
            </w:r>
          </w:p>
        </w:tc>
        <w:tc>
          <w:tcPr>
            <w:tcW w:w="4912" w:type="dxa"/>
          </w:tcPr>
          <w:p w:rsidR="00EC2C87" w:rsidRPr="00E40FA2" w:rsidRDefault="0026424F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Капли глазные; капли глазные и ушные; </w:t>
            </w:r>
          </w:p>
          <w:p w:rsidR="0026424F" w:rsidRPr="00E40FA2" w:rsidRDefault="0026424F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мазь глазная;</w:t>
            </w:r>
          </w:p>
          <w:p w:rsidR="0026424F" w:rsidRPr="00E40FA2" w:rsidRDefault="0026424F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таблетки, покрытые оболочкой; </w:t>
            </w:r>
          </w:p>
          <w:p w:rsidR="0026424F" w:rsidRPr="00E40FA2" w:rsidRDefault="0026424F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оболочкой; таблетки пролонгированного действия, покрытые пленочной оболочкой</w:t>
            </w:r>
          </w:p>
        </w:tc>
      </w:tr>
      <w:tr w:rsidR="0026424F" w:rsidRPr="00E40FA2" w:rsidTr="009E4628">
        <w:trPr>
          <w:trHeight w:val="340"/>
        </w:trPr>
        <w:tc>
          <w:tcPr>
            <w:tcW w:w="4912" w:type="dxa"/>
            <w:tcBorders>
              <w:top w:val="nil"/>
              <w:bottom w:val="nil"/>
            </w:tcBorders>
          </w:tcPr>
          <w:p w:rsidR="0026424F" w:rsidRPr="00E40FA2" w:rsidRDefault="0026424F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62" w:type="dxa"/>
          </w:tcPr>
          <w:p w:rsidR="0026424F" w:rsidRPr="00E40FA2" w:rsidRDefault="0026424F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Спарфлоксацин</w:t>
            </w:r>
          </w:p>
        </w:tc>
        <w:tc>
          <w:tcPr>
            <w:tcW w:w="4912" w:type="dxa"/>
          </w:tcPr>
          <w:p w:rsidR="0026424F" w:rsidRPr="00E40FA2" w:rsidRDefault="0026424F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оболочкой</w:t>
            </w:r>
          </w:p>
        </w:tc>
      </w:tr>
      <w:tr w:rsidR="0026424F" w:rsidRPr="00E40FA2" w:rsidTr="009E4628">
        <w:trPr>
          <w:trHeight w:val="340"/>
        </w:trPr>
        <w:tc>
          <w:tcPr>
            <w:tcW w:w="4912" w:type="dxa"/>
            <w:tcBorders>
              <w:top w:val="nil"/>
            </w:tcBorders>
          </w:tcPr>
          <w:p w:rsidR="0026424F" w:rsidRPr="00E40FA2" w:rsidRDefault="0026424F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62" w:type="dxa"/>
          </w:tcPr>
          <w:p w:rsidR="0026424F" w:rsidRPr="00E40FA2" w:rsidRDefault="0026424F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Ципрофлоксацин</w:t>
            </w:r>
          </w:p>
        </w:tc>
        <w:tc>
          <w:tcPr>
            <w:tcW w:w="4912" w:type="dxa"/>
          </w:tcPr>
          <w:p w:rsidR="0026424F" w:rsidRPr="00E40FA2" w:rsidRDefault="0026424F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Капли глазные; </w:t>
            </w:r>
          </w:p>
          <w:p w:rsidR="00FC36CF" w:rsidRPr="00E40FA2" w:rsidRDefault="0026424F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капли глазные и ушные; </w:t>
            </w:r>
          </w:p>
          <w:p w:rsidR="0026424F" w:rsidRPr="00E40FA2" w:rsidRDefault="0026424F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капли ушные; </w:t>
            </w:r>
          </w:p>
          <w:p w:rsidR="0026424F" w:rsidRPr="00E40FA2" w:rsidRDefault="0026424F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мазь глазная;</w:t>
            </w:r>
          </w:p>
          <w:p w:rsidR="0026424F" w:rsidRPr="00E40FA2" w:rsidRDefault="0026424F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таблетки, покрытые оболочкой; </w:t>
            </w:r>
          </w:p>
          <w:p w:rsidR="0026424F" w:rsidRPr="00E40FA2" w:rsidRDefault="0026424F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оболочкой; таблетки пролонгированного действия, покрытые пленочной оболочкой</w:t>
            </w:r>
          </w:p>
        </w:tc>
      </w:tr>
      <w:tr w:rsidR="001279F2" w:rsidRPr="00E40FA2" w:rsidTr="009E4628">
        <w:trPr>
          <w:trHeight w:val="340"/>
        </w:trPr>
        <w:tc>
          <w:tcPr>
            <w:tcW w:w="4912" w:type="dxa"/>
          </w:tcPr>
          <w:p w:rsidR="001279F2" w:rsidRPr="00E40FA2" w:rsidRDefault="001279F2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Прочие антибактериальные препараты</w:t>
            </w:r>
          </w:p>
        </w:tc>
        <w:tc>
          <w:tcPr>
            <w:tcW w:w="4962" w:type="dxa"/>
          </w:tcPr>
          <w:p w:rsidR="001279F2" w:rsidRPr="00E40FA2" w:rsidRDefault="001279F2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Линезолид</w:t>
            </w:r>
          </w:p>
        </w:tc>
        <w:tc>
          <w:tcPr>
            <w:tcW w:w="4912" w:type="dxa"/>
          </w:tcPr>
          <w:p w:rsidR="00411989" w:rsidRPr="00E40FA2" w:rsidRDefault="001279F2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Гранулы для приготовления суспензии для приема</w:t>
            </w:r>
            <w:r w:rsidR="002C4F8A"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 внутрь</w:t>
            </w:r>
            <w:r w:rsidR="00411989"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; </w:t>
            </w:r>
          </w:p>
          <w:p w:rsidR="001279F2" w:rsidRPr="00E40FA2" w:rsidRDefault="00411989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D42930" w:rsidRPr="00E40FA2" w:rsidTr="007173BA">
        <w:trPr>
          <w:trHeight w:val="340"/>
        </w:trPr>
        <w:tc>
          <w:tcPr>
            <w:tcW w:w="4912" w:type="dxa"/>
            <w:tcBorders>
              <w:bottom w:val="single" w:sz="4" w:space="0" w:color="000000" w:themeColor="text1"/>
            </w:tcBorders>
          </w:tcPr>
          <w:p w:rsidR="00D42930" w:rsidRPr="00E40FA2" w:rsidRDefault="00D42930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Антибиотики</w:t>
            </w:r>
          </w:p>
        </w:tc>
        <w:tc>
          <w:tcPr>
            <w:tcW w:w="4962" w:type="dxa"/>
          </w:tcPr>
          <w:p w:rsidR="00D42930" w:rsidRPr="00E40FA2" w:rsidRDefault="00D42930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Нистатин</w:t>
            </w:r>
          </w:p>
        </w:tc>
        <w:tc>
          <w:tcPr>
            <w:tcW w:w="4912" w:type="dxa"/>
          </w:tcPr>
          <w:p w:rsidR="00D42930" w:rsidRPr="00E40FA2" w:rsidRDefault="00D42930" w:rsidP="007E4B37">
            <w:pPr>
              <w:widowControl w:val="0"/>
              <w:spacing w:line="269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оболочкой; таблетки, покрытые пленочной оболочкой</w:t>
            </w:r>
          </w:p>
        </w:tc>
      </w:tr>
      <w:tr w:rsidR="00D42930" w:rsidRPr="00E40FA2" w:rsidTr="007173BA">
        <w:trPr>
          <w:trHeight w:val="340"/>
        </w:trPr>
        <w:tc>
          <w:tcPr>
            <w:tcW w:w="4912" w:type="dxa"/>
            <w:tcBorders>
              <w:bottom w:val="single" w:sz="4" w:space="0" w:color="auto"/>
            </w:tcBorders>
          </w:tcPr>
          <w:p w:rsidR="00D42930" w:rsidRPr="00E40FA2" w:rsidRDefault="00D42930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Производные триазола</w:t>
            </w:r>
          </w:p>
        </w:tc>
        <w:tc>
          <w:tcPr>
            <w:tcW w:w="4962" w:type="dxa"/>
          </w:tcPr>
          <w:p w:rsidR="00D42930" w:rsidRPr="00E40FA2" w:rsidRDefault="00D42930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Вориконазол</w:t>
            </w:r>
          </w:p>
        </w:tc>
        <w:tc>
          <w:tcPr>
            <w:tcW w:w="4912" w:type="dxa"/>
          </w:tcPr>
          <w:p w:rsidR="00E4299D" w:rsidRPr="00E40FA2" w:rsidRDefault="00D42930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Порошок для приготовления суспензии для</w:t>
            </w:r>
          </w:p>
          <w:p w:rsidR="00D42930" w:rsidRPr="00E40FA2" w:rsidRDefault="00D42930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прие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softHyphen/>
              <w:t>ма внутрь;</w:t>
            </w:r>
          </w:p>
          <w:p w:rsidR="00D42930" w:rsidRPr="00E40FA2" w:rsidRDefault="00D42930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D42930" w:rsidRPr="00E40FA2" w:rsidTr="007173BA">
        <w:trPr>
          <w:trHeight w:val="340"/>
        </w:trPr>
        <w:tc>
          <w:tcPr>
            <w:tcW w:w="4912" w:type="dxa"/>
            <w:tcBorders>
              <w:top w:val="single" w:sz="4" w:space="0" w:color="auto"/>
            </w:tcBorders>
          </w:tcPr>
          <w:p w:rsidR="00D42930" w:rsidRPr="00E40FA2" w:rsidRDefault="00D42930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62" w:type="dxa"/>
          </w:tcPr>
          <w:p w:rsidR="00D42930" w:rsidRPr="00E40FA2" w:rsidRDefault="00D42930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Флуконазол</w:t>
            </w:r>
          </w:p>
        </w:tc>
        <w:tc>
          <w:tcPr>
            <w:tcW w:w="4912" w:type="dxa"/>
          </w:tcPr>
          <w:p w:rsidR="00D42930" w:rsidRPr="00E40FA2" w:rsidRDefault="00D42930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Капсулы;</w:t>
            </w:r>
          </w:p>
          <w:p w:rsidR="00D42930" w:rsidRPr="00E40FA2" w:rsidRDefault="00D42930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порошок для приготовления суспензии для </w:t>
            </w:r>
            <w:r w:rsidR="00E0257A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приема внутрь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;</w:t>
            </w:r>
          </w:p>
          <w:p w:rsidR="00D42930" w:rsidRPr="00E40FA2" w:rsidRDefault="00D42930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таблетки;</w:t>
            </w:r>
          </w:p>
          <w:p w:rsidR="00D42930" w:rsidRPr="00E40FA2" w:rsidRDefault="00D42930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3162E8" w:rsidRPr="00E40FA2" w:rsidTr="009E4628">
        <w:trPr>
          <w:trHeight w:val="340"/>
        </w:trPr>
        <w:tc>
          <w:tcPr>
            <w:tcW w:w="14786" w:type="dxa"/>
            <w:gridSpan w:val="3"/>
          </w:tcPr>
          <w:p w:rsidR="003162E8" w:rsidRPr="00E40FA2" w:rsidRDefault="003162E8" w:rsidP="007E4B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0FA2">
              <w:rPr>
                <w:rFonts w:ascii="Times New Roman" w:hAnsi="Times New Roman"/>
                <w:b/>
                <w:sz w:val="24"/>
                <w:szCs w:val="24"/>
              </w:rPr>
              <w:t>Противотуберкулезные препараты</w:t>
            </w:r>
          </w:p>
        </w:tc>
      </w:tr>
      <w:tr w:rsidR="00D17443" w:rsidRPr="00E40FA2" w:rsidTr="009E4628">
        <w:trPr>
          <w:trHeight w:val="340"/>
        </w:trPr>
        <w:tc>
          <w:tcPr>
            <w:tcW w:w="4912" w:type="dxa"/>
            <w:tcBorders>
              <w:bottom w:val="single" w:sz="4" w:space="0" w:color="000000" w:themeColor="text1"/>
            </w:tcBorders>
          </w:tcPr>
          <w:p w:rsidR="00D17443" w:rsidRPr="00E40FA2" w:rsidRDefault="00D17443" w:rsidP="007E4B37">
            <w:pPr>
              <w:widowControl w:val="0"/>
              <w:spacing w:line="269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Аминосалициловая кислота и ее производные</w:t>
            </w:r>
          </w:p>
        </w:tc>
        <w:tc>
          <w:tcPr>
            <w:tcW w:w="4962" w:type="dxa"/>
          </w:tcPr>
          <w:p w:rsidR="00D17443" w:rsidRPr="00E40FA2" w:rsidRDefault="00D17443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Аминосалициловая кислота</w:t>
            </w:r>
          </w:p>
        </w:tc>
        <w:tc>
          <w:tcPr>
            <w:tcW w:w="4912" w:type="dxa"/>
          </w:tcPr>
          <w:p w:rsidR="00D17443" w:rsidRPr="00E40FA2" w:rsidRDefault="00D17443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Гранулы замедленного высвобождения для приема внутрь;</w:t>
            </w:r>
          </w:p>
          <w:p w:rsidR="00D17443" w:rsidRPr="00E40FA2" w:rsidRDefault="00D17443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гранулы, покрытые кишечнорастворимой </w:t>
            </w:r>
          </w:p>
          <w:p w:rsidR="00D17443" w:rsidRPr="00E40FA2" w:rsidRDefault="00D17443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оболоч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softHyphen/>
              <w:t>кой;</w:t>
            </w:r>
          </w:p>
          <w:p w:rsidR="00D17443" w:rsidRPr="00E40FA2" w:rsidRDefault="00D17443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гранулы, покрытые оболочкой для приема внутрь; </w:t>
            </w:r>
          </w:p>
          <w:p w:rsidR="00E4299D" w:rsidRPr="00E40FA2" w:rsidRDefault="00D17443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лиофилизат для приготовления таблетки, </w:t>
            </w:r>
          </w:p>
          <w:p w:rsidR="00D17443" w:rsidRPr="00E40FA2" w:rsidRDefault="00D17443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покры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softHyphen/>
              <w:t>тые кишечнорастворимой оболочкой</w:t>
            </w:r>
          </w:p>
        </w:tc>
      </w:tr>
      <w:tr w:rsidR="00D17443" w:rsidRPr="00E40FA2" w:rsidTr="009E4628">
        <w:trPr>
          <w:trHeight w:val="340"/>
        </w:trPr>
        <w:tc>
          <w:tcPr>
            <w:tcW w:w="4912" w:type="dxa"/>
            <w:tcBorders>
              <w:bottom w:val="nil"/>
            </w:tcBorders>
          </w:tcPr>
          <w:p w:rsidR="00D17443" w:rsidRPr="00E40FA2" w:rsidRDefault="00D17443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Антибиотики</w:t>
            </w:r>
          </w:p>
        </w:tc>
        <w:tc>
          <w:tcPr>
            <w:tcW w:w="4962" w:type="dxa"/>
          </w:tcPr>
          <w:p w:rsidR="00D17443" w:rsidRPr="00E40FA2" w:rsidRDefault="00D17443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Рифабутин</w:t>
            </w:r>
          </w:p>
        </w:tc>
        <w:tc>
          <w:tcPr>
            <w:tcW w:w="4912" w:type="dxa"/>
          </w:tcPr>
          <w:p w:rsidR="00D17443" w:rsidRPr="00E40FA2" w:rsidRDefault="00D17443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Капсулы</w:t>
            </w:r>
          </w:p>
        </w:tc>
      </w:tr>
      <w:tr w:rsidR="00D17443" w:rsidRPr="00E40FA2" w:rsidTr="009E4628">
        <w:trPr>
          <w:trHeight w:val="340"/>
        </w:trPr>
        <w:tc>
          <w:tcPr>
            <w:tcW w:w="4912" w:type="dxa"/>
            <w:tcBorders>
              <w:top w:val="nil"/>
              <w:bottom w:val="nil"/>
            </w:tcBorders>
          </w:tcPr>
          <w:p w:rsidR="00D17443" w:rsidRPr="00E40FA2" w:rsidRDefault="00D17443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62" w:type="dxa"/>
          </w:tcPr>
          <w:p w:rsidR="00D17443" w:rsidRPr="00E40FA2" w:rsidRDefault="00D17443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Рифампицин</w:t>
            </w:r>
          </w:p>
        </w:tc>
        <w:tc>
          <w:tcPr>
            <w:tcW w:w="4912" w:type="dxa"/>
          </w:tcPr>
          <w:p w:rsidR="00D17443" w:rsidRPr="00E40FA2" w:rsidRDefault="00D17443" w:rsidP="007E4B37">
            <w:pPr>
              <w:widowControl w:val="0"/>
              <w:spacing w:after="60"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Капсулы;</w:t>
            </w:r>
          </w:p>
          <w:p w:rsidR="00D17443" w:rsidRPr="00E40FA2" w:rsidRDefault="00D17443" w:rsidP="007E4B37">
            <w:pPr>
              <w:widowControl w:val="0"/>
              <w:spacing w:before="60"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оболочкой</w:t>
            </w:r>
          </w:p>
        </w:tc>
      </w:tr>
      <w:tr w:rsidR="00D17443" w:rsidRPr="00E40FA2" w:rsidTr="009E4628">
        <w:trPr>
          <w:trHeight w:val="340"/>
        </w:trPr>
        <w:tc>
          <w:tcPr>
            <w:tcW w:w="4912" w:type="dxa"/>
            <w:tcBorders>
              <w:top w:val="nil"/>
            </w:tcBorders>
          </w:tcPr>
          <w:p w:rsidR="00D17443" w:rsidRPr="00E40FA2" w:rsidRDefault="00D17443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62" w:type="dxa"/>
          </w:tcPr>
          <w:p w:rsidR="00D17443" w:rsidRPr="00E40FA2" w:rsidRDefault="00D17443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Циклосерин</w:t>
            </w:r>
          </w:p>
        </w:tc>
        <w:tc>
          <w:tcPr>
            <w:tcW w:w="4912" w:type="dxa"/>
          </w:tcPr>
          <w:p w:rsidR="00D17443" w:rsidRPr="00E40FA2" w:rsidRDefault="00D17443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Капсулы</w:t>
            </w:r>
          </w:p>
        </w:tc>
      </w:tr>
      <w:tr w:rsidR="00F16D9B" w:rsidRPr="00E40FA2" w:rsidTr="009E4628">
        <w:trPr>
          <w:trHeight w:val="340"/>
        </w:trPr>
        <w:tc>
          <w:tcPr>
            <w:tcW w:w="4912" w:type="dxa"/>
            <w:tcBorders>
              <w:bottom w:val="single" w:sz="4" w:space="0" w:color="000000" w:themeColor="text1"/>
            </w:tcBorders>
          </w:tcPr>
          <w:p w:rsidR="00F16D9B" w:rsidRPr="00E40FA2" w:rsidRDefault="00F16D9B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Гидразиды</w:t>
            </w:r>
          </w:p>
        </w:tc>
        <w:tc>
          <w:tcPr>
            <w:tcW w:w="4962" w:type="dxa"/>
          </w:tcPr>
          <w:p w:rsidR="00F16D9B" w:rsidRPr="00E40FA2" w:rsidRDefault="00F16D9B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Изониазид</w:t>
            </w:r>
          </w:p>
        </w:tc>
        <w:tc>
          <w:tcPr>
            <w:tcW w:w="4912" w:type="dxa"/>
          </w:tcPr>
          <w:p w:rsidR="00F16D9B" w:rsidRPr="00E40FA2" w:rsidRDefault="00F16D9B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</w:t>
            </w:r>
          </w:p>
        </w:tc>
      </w:tr>
      <w:tr w:rsidR="008751D6" w:rsidRPr="00E40FA2" w:rsidTr="009E4628">
        <w:trPr>
          <w:trHeight w:val="340"/>
        </w:trPr>
        <w:tc>
          <w:tcPr>
            <w:tcW w:w="4912" w:type="dxa"/>
            <w:tcBorders>
              <w:bottom w:val="nil"/>
            </w:tcBorders>
          </w:tcPr>
          <w:p w:rsidR="008751D6" w:rsidRPr="00E40FA2" w:rsidRDefault="008751D6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Производные тиокарбамида</w:t>
            </w:r>
          </w:p>
        </w:tc>
        <w:tc>
          <w:tcPr>
            <w:tcW w:w="4962" w:type="dxa"/>
          </w:tcPr>
          <w:p w:rsidR="008751D6" w:rsidRPr="00E40FA2" w:rsidRDefault="008751D6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Протионамид</w:t>
            </w:r>
          </w:p>
        </w:tc>
        <w:tc>
          <w:tcPr>
            <w:tcW w:w="4912" w:type="dxa"/>
          </w:tcPr>
          <w:p w:rsidR="008751D6" w:rsidRPr="00E40FA2" w:rsidRDefault="008751D6" w:rsidP="007E4B37">
            <w:pPr>
              <w:widowControl w:val="0"/>
              <w:spacing w:line="269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Таблетки, покрытые оболочкой; </w:t>
            </w:r>
          </w:p>
          <w:p w:rsidR="008751D6" w:rsidRPr="00E40FA2" w:rsidRDefault="008751D6" w:rsidP="007E4B37">
            <w:pPr>
              <w:widowControl w:val="0"/>
              <w:spacing w:line="269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8751D6" w:rsidRPr="00E40FA2" w:rsidTr="009E4628">
        <w:trPr>
          <w:trHeight w:val="340"/>
        </w:trPr>
        <w:tc>
          <w:tcPr>
            <w:tcW w:w="4912" w:type="dxa"/>
            <w:tcBorders>
              <w:top w:val="nil"/>
              <w:bottom w:val="single" w:sz="4" w:space="0" w:color="000000" w:themeColor="text1"/>
            </w:tcBorders>
          </w:tcPr>
          <w:p w:rsidR="008751D6" w:rsidRPr="00E40FA2" w:rsidRDefault="008751D6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62" w:type="dxa"/>
          </w:tcPr>
          <w:p w:rsidR="008751D6" w:rsidRPr="00E40FA2" w:rsidRDefault="008751D6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Этионамид</w:t>
            </w:r>
          </w:p>
        </w:tc>
        <w:tc>
          <w:tcPr>
            <w:tcW w:w="4912" w:type="dxa"/>
          </w:tcPr>
          <w:p w:rsidR="008751D6" w:rsidRPr="00E40FA2" w:rsidRDefault="008751D6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оболочкой; таблетки, покрытые пленочной оболочкой</w:t>
            </w:r>
          </w:p>
        </w:tc>
      </w:tr>
      <w:tr w:rsidR="008751D6" w:rsidRPr="00E40FA2" w:rsidTr="009E4628">
        <w:trPr>
          <w:trHeight w:val="340"/>
        </w:trPr>
        <w:tc>
          <w:tcPr>
            <w:tcW w:w="4912" w:type="dxa"/>
            <w:tcBorders>
              <w:bottom w:val="nil"/>
            </w:tcBorders>
          </w:tcPr>
          <w:p w:rsidR="008751D6" w:rsidRPr="00E40FA2" w:rsidRDefault="008751D6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Другие противотуберкулезные препараты</w:t>
            </w:r>
          </w:p>
        </w:tc>
        <w:tc>
          <w:tcPr>
            <w:tcW w:w="4962" w:type="dxa"/>
          </w:tcPr>
          <w:p w:rsidR="008751D6" w:rsidRPr="00E40FA2" w:rsidRDefault="008751D6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Бедаквилин</w:t>
            </w:r>
          </w:p>
        </w:tc>
        <w:tc>
          <w:tcPr>
            <w:tcW w:w="4912" w:type="dxa"/>
          </w:tcPr>
          <w:p w:rsidR="008751D6" w:rsidRPr="00E40FA2" w:rsidRDefault="008751D6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</w:t>
            </w:r>
          </w:p>
        </w:tc>
      </w:tr>
      <w:tr w:rsidR="008751D6" w:rsidRPr="00E40FA2" w:rsidTr="009E4628">
        <w:trPr>
          <w:trHeight w:val="340"/>
        </w:trPr>
        <w:tc>
          <w:tcPr>
            <w:tcW w:w="4912" w:type="dxa"/>
            <w:tcBorders>
              <w:top w:val="nil"/>
              <w:bottom w:val="nil"/>
            </w:tcBorders>
          </w:tcPr>
          <w:p w:rsidR="008751D6" w:rsidRPr="00E40FA2" w:rsidRDefault="008751D6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962" w:type="dxa"/>
          </w:tcPr>
          <w:p w:rsidR="008751D6" w:rsidRPr="00E40FA2" w:rsidRDefault="008751D6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Пиразинамид</w:t>
            </w:r>
          </w:p>
        </w:tc>
        <w:tc>
          <w:tcPr>
            <w:tcW w:w="4912" w:type="dxa"/>
          </w:tcPr>
          <w:p w:rsidR="008751D6" w:rsidRPr="00E40FA2" w:rsidRDefault="008751D6" w:rsidP="007E4B37">
            <w:pPr>
              <w:widowControl w:val="0"/>
              <w:spacing w:after="60"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Таблетки;</w:t>
            </w:r>
          </w:p>
          <w:p w:rsidR="008751D6" w:rsidRPr="00E40FA2" w:rsidRDefault="008751D6" w:rsidP="007E4B37">
            <w:pPr>
              <w:widowControl w:val="0"/>
              <w:spacing w:before="60"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оболочкой</w:t>
            </w:r>
          </w:p>
        </w:tc>
      </w:tr>
      <w:tr w:rsidR="008751D6" w:rsidRPr="00E40FA2" w:rsidTr="009E4628">
        <w:trPr>
          <w:trHeight w:val="340"/>
        </w:trPr>
        <w:tc>
          <w:tcPr>
            <w:tcW w:w="4912" w:type="dxa"/>
            <w:tcBorders>
              <w:top w:val="nil"/>
              <w:bottom w:val="nil"/>
            </w:tcBorders>
          </w:tcPr>
          <w:p w:rsidR="008751D6" w:rsidRPr="00E40FA2" w:rsidRDefault="008751D6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62" w:type="dxa"/>
          </w:tcPr>
          <w:p w:rsidR="008751D6" w:rsidRPr="00E40FA2" w:rsidRDefault="008751D6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Теризидон</w:t>
            </w:r>
          </w:p>
        </w:tc>
        <w:tc>
          <w:tcPr>
            <w:tcW w:w="4912" w:type="dxa"/>
          </w:tcPr>
          <w:p w:rsidR="008751D6" w:rsidRPr="00E40FA2" w:rsidRDefault="008751D6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Капсулы</w:t>
            </w:r>
          </w:p>
        </w:tc>
      </w:tr>
      <w:tr w:rsidR="008751D6" w:rsidRPr="00E40FA2" w:rsidTr="009E4628">
        <w:trPr>
          <w:trHeight w:val="340"/>
        </w:trPr>
        <w:tc>
          <w:tcPr>
            <w:tcW w:w="4912" w:type="dxa"/>
            <w:tcBorders>
              <w:top w:val="nil"/>
              <w:bottom w:val="nil"/>
            </w:tcBorders>
          </w:tcPr>
          <w:p w:rsidR="008751D6" w:rsidRPr="00E40FA2" w:rsidRDefault="008751D6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62" w:type="dxa"/>
          </w:tcPr>
          <w:p w:rsidR="008751D6" w:rsidRPr="00E40FA2" w:rsidRDefault="008751D6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Тиоуреидоиминометилпиридиния перхлорат</w:t>
            </w:r>
          </w:p>
        </w:tc>
        <w:tc>
          <w:tcPr>
            <w:tcW w:w="4912" w:type="dxa"/>
          </w:tcPr>
          <w:p w:rsidR="008751D6" w:rsidRPr="00E40FA2" w:rsidRDefault="008751D6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8751D6" w:rsidRPr="00E40FA2" w:rsidTr="009E4628">
        <w:trPr>
          <w:trHeight w:val="340"/>
        </w:trPr>
        <w:tc>
          <w:tcPr>
            <w:tcW w:w="4912" w:type="dxa"/>
            <w:tcBorders>
              <w:top w:val="nil"/>
              <w:bottom w:val="single" w:sz="4" w:space="0" w:color="000000" w:themeColor="text1"/>
            </w:tcBorders>
          </w:tcPr>
          <w:p w:rsidR="008751D6" w:rsidRPr="00E40FA2" w:rsidRDefault="008751D6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62" w:type="dxa"/>
          </w:tcPr>
          <w:p w:rsidR="008751D6" w:rsidRPr="00E40FA2" w:rsidRDefault="008751D6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Этамбутол</w:t>
            </w:r>
          </w:p>
        </w:tc>
        <w:tc>
          <w:tcPr>
            <w:tcW w:w="4912" w:type="dxa"/>
          </w:tcPr>
          <w:p w:rsidR="008751D6" w:rsidRPr="00E40FA2" w:rsidRDefault="008751D6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Таблетки;</w:t>
            </w:r>
          </w:p>
          <w:p w:rsidR="002957C8" w:rsidRPr="00E40FA2" w:rsidRDefault="008751D6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таблетки, покрытые оболочкой; </w:t>
            </w:r>
          </w:p>
          <w:p w:rsidR="008751D6" w:rsidRPr="00E40FA2" w:rsidRDefault="008751D6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BD2989" w:rsidRPr="00E40FA2" w:rsidTr="009E4628">
        <w:trPr>
          <w:trHeight w:val="340"/>
        </w:trPr>
        <w:tc>
          <w:tcPr>
            <w:tcW w:w="4912" w:type="dxa"/>
            <w:tcBorders>
              <w:bottom w:val="nil"/>
            </w:tcBorders>
          </w:tcPr>
          <w:p w:rsidR="00BD2989" w:rsidRPr="00E40FA2" w:rsidRDefault="00BD2989" w:rsidP="007E4B37">
            <w:pPr>
              <w:widowControl w:val="0"/>
              <w:spacing w:line="278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Комбинированные противотуберку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softHyphen/>
              <w:t>лезные препараты</w:t>
            </w:r>
          </w:p>
        </w:tc>
        <w:tc>
          <w:tcPr>
            <w:tcW w:w="4962" w:type="dxa"/>
          </w:tcPr>
          <w:p w:rsidR="00BD2989" w:rsidRPr="00E40FA2" w:rsidRDefault="00BD2989" w:rsidP="007E4B37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Изониазид + ломефлоксацин + пиразинамид + этамбутол + пиридоксин</w:t>
            </w:r>
          </w:p>
        </w:tc>
        <w:tc>
          <w:tcPr>
            <w:tcW w:w="4912" w:type="dxa"/>
          </w:tcPr>
          <w:p w:rsidR="00BD2989" w:rsidRPr="00E40FA2" w:rsidRDefault="00BD2989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BD2989" w:rsidRPr="00E40FA2" w:rsidTr="009E4628">
        <w:trPr>
          <w:trHeight w:val="340"/>
        </w:trPr>
        <w:tc>
          <w:tcPr>
            <w:tcW w:w="4912" w:type="dxa"/>
            <w:tcBorders>
              <w:top w:val="nil"/>
              <w:bottom w:val="nil"/>
            </w:tcBorders>
          </w:tcPr>
          <w:p w:rsidR="00BD2989" w:rsidRPr="00E40FA2" w:rsidRDefault="00BD2989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62" w:type="dxa"/>
          </w:tcPr>
          <w:p w:rsidR="00BD2989" w:rsidRPr="00E40FA2" w:rsidRDefault="00BD2989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Изониазид + пиразинамид</w:t>
            </w:r>
          </w:p>
        </w:tc>
        <w:tc>
          <w:tcPr>
            <w:tcW w:w="4912" w:type="dxa"/>
          </w:tcPr>
          <w:p w:rsidR="00BD2989" w:rsidRPr="00E40FA2" w:rsidRDefault="00BD2989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</w:t>
            </w:r>
          </w:p>
        </w:tc>
      </w:tr>
      <w:tr w:rsidR="00BD2989" w:rsidRPr="00E40FA2" w:rsidTr="009E4628">
        <w:trPr>
          <w:trHeight w:val="340"/>
        </w:trPr>
        <w:tc>
          <w:tcPr>
            <w:tcW w:w="4912" w:type="dxa"/>
            <w:tcBorders>
              <w:top w:val="nil"/>
              <w:bottom w:val="nil"/>
            </w:tcBorders>
          </w:tcPr>
          <w:p w:rsidR="00BD2989" w:rsidRPr="00E40FA2" w:rsidRDefault="00BD2989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62" w:type="dxa"/>
          </w:tcPr>
          <w:p w:rsidR="00BD2989" w:rsidRPr="00E40FA2" w:rsidRDefault="00BD2989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Изониазид + пиразинамид + рифампицин</w:t>
            </w:r>
          </w:p>
        </w:tc>
        <w:tc>
          <w:tcPr>
            <w:tcW w:w="4912" w:type="dxa"/>
          </w:tcPr>
          <w:p w:rsidR="00BD2989" w:rsidRPr="00E40FA2" w:rsidRDefault="00BD2989" w:rsidP="007E4B37">
            <w:pPr>
              <w:widowControl w:val="0"/>
              <w:spacing w:after="60"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 диспергируемые;</w:t>
            </w:r>
          </w:p>
          <w:p w:rsidR="00BD2989" w:rsidRPr="00E40FA2" w:rsidRDefault="00BD2989" w:rsidP="007E4B37">
            <w:pPr>
              <w:widowControl w:val="0"/>
              <w:spacing w:before="60"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BD2989" w:rsidRPr="00E40FA2" w:rsidTr="009E4628">
        <w:trPr>
          <w:trHeight w:val="340"/>
        </w:trPr>
        <w:tc>
          <w:tcPr>
            <w:tcW w:w="4912" w:type="dxa"/>
            <w:tcBorders>
              <w:top w:val="nil"/>
              <w:bottom w:val="nil"/>
            </w:tcBorders>
          </w:tcPr>
          <w:p w:rsidR="00BD2989" w:rsidRPr="00E40FA2" w:rsidRDefault="00BD2989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62" w:type="dxa"/>
          </w:tcPr>
          <w:p w:rsidR="00BD2989" w:rsidRPr="00E40FA2" w:rsidRDefault="00BD2989" w:rsidP="007E4B37">
            <w:pPr>
              <w:widowControl w:val="0"/>
              <w:spacing w:line="283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Изониазид + пиразинамид + рифампицин + этам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softHyphen/>
              <w:t>бутол</w:t>
            </w:r>
          </w:p>
        </w:tc>
        <w:tc>
          <w:tcPr>
            <w:tcW w:w="4912" w:type="dxa"/>
          </w:tcPr>
          <w:p w:rsidR="00BD2989" w:rsidRPr="00E40FA2" w:rsidRDefault="00BD2989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BD2989" w:rsidRPr="00E40FA2" w:rsidTr="009E4628">
        <w:trPr>
          <w:trHeight w:val="340"/>
        </w:trPr>
        <w:tc>
          <w:tcPr>
            <w:tcW w:w="4912" w:type="dxa"/>
            <w:tcBorders>
              <w:top w:val="nil"/>
              <w:bottom w:val="nil"/>
            </w:tcBorders>
          </w:tcPr>
          <w:p w:rsidR="00BD2989" w:rsidRPr="00E40FA2" w:rsidRDefault="00BD2989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62" w:type="dxa"/>
          </w:tcPr>
          <w:p w:rsidR="00BD2989" w:rsidRPr="00E40FA2" w:rsidRDefault="00BD2989" w:rsidP="007E4B37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Изониазид + пиразинамид + рифампицин + этам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softHyphen/>
              <w:t>бутол + пиридоксин</w:t>
            </w:r>
          </w:p>
        </w:tc>
        <w:tc>
          <w:tcPr>
            <w:tcW w:w="4912" w:type="dxa"/>
          </w:tcPr>
          <w:p w:rsidR="00BD2989" w:rsidRPr="00E40FA2" w:rsidRDefault="00BD2989" w:rsidP="007E4B37">
            <w:pPr>
              <w:widowControl w:val="0"/>
              <w:spacing w:line="278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</w:t>
            </w:r>
            <w:r w:rsidR="002957C8"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;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 таблетки, покрытые оболочкой</w:t>
            </w:r>
          </w:p>
        </w:tc>
      </w:tr>
      <w:tr w:rsidR="00BD2989" w:rsidRPr="00E40FA2" w:rsidTr="009E4628">
        <w:trPr>
          <w:trHeight w:val="340"/>
        </w:trPr>
        <w:tc>
          <w:tcPr>
            <w:tcW w:w="4912" w:type="dxa"/>
            <w:tcBorders>
              <w:top w:val="nil"/>
              <w:bottom w:val="nil"/>
            </w:tcBorders>
          </w:tcPr>
          <w:p w:rsidR="00BD2989" w:rsidRPr="00E40FA2" w:rsidRDefault="00BD2989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62" w:type="dxa"/>
          </w:tcPr>
          <w:p w:rsidR="00BD2989" w:rsidRPr="00E40FA2" w:rsidRDefault="00BD2989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Изониазид + рифампицин</w:t>
            </w:r>
          </w:p>
        </w:tc>
        <w:tc>
          <w:tcPr>
            <w:tcW w:w="4912" w:type="dxa"/>
          </w:tcPr>
          <w:p w:rsidR="00BD2989" w:rsidRPr="00E40FA2" w:rsidRDefault="00BD2989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оболочкой</w:t>
            </w:r>
          </w:p>
        </w:tc>
      </w:tr>
      <w:tr w:rsidR="00E71D36" w:rsidRPr="00E40FA2" w:rsidTr="009E4628">
        <w:trPr>
          <w:trHeight w:val="340"/>
        </w:trPr>
        <w:tc>
          <w:tcPr>
            <w:tcW w:w="4912" w:type="dxa"/>
            <w:tcBorders>
              <w:top w:val="nil"/>
              <w:bottom w:val="nil"/>
            </w:tcBorders>
          </w:tcPr>
          <w:p w:rsidR="00E71D36" w:rsidRPr="00E40FA2" w:rsidRDefault="00E71D36" w:rsidP="007E4B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E71D36" w:rsidRPr="00E40FA2" w:rsidRDefault="00E71D36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Изониазид + этамбутол</w:t>
            </w:r>
          </w:p>
        </w:tc>
        <w:tc>
          <w:tcPr>
            <w:tcW w:w="4912" w:type="dxa"/>
          </w:tcPr>
          <w:p w:rsidR="00E71D36" w:rsidRPr="00E40FA2" w:rsidRDefault="00E71D36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</w:t>
            </w:r>
          </w:p>
        </w:tc>
      </w:tr>
      <w:tr w:rsidR="00E71D36" w:rsidRPr="00E40FA2" w:rsidTr="009E4628">
        <w:trPr>
          <w:trHeight w:val="340"/>
        </w:trPr>
        <w:tc>
          <w:tcPr>
            <w:tcW w:w="4912" w:type="dxa"/>
            <w:tcBorders>
              <w:top w:val="nil"/>
            </w:tcBorders>
          </w:tcPr>
          <w:p w:rsidR="00E71D36" w:rsidRPr="00E40FA2" w:rsidRDefault="00E71D36" w:rsidP="007E4B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E71D36" w:rsidRPr="00E40FA2" w:rsidRDefault="00E71D36" w:rsidP="007E4B37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4912" w:type="dxa"/>
          </w:tcPr>
          <w:p w:rsidR="00E71D36" w:rsidRPr="00E40FA2" w:rsidRDefault="00E71D36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015F81" w:rsidRPr="00E40FA2" w:rsidTr="009E4628">
        <w:trPr>
          <w:trHeight w:val="340"/>
        </w:trPr>
        <w:tc>
          <w:tcPr>
            <w:tcW w:w="4912" w:type="dxa"/>
          </w:tcPr>
          <w:p w:rsidR="00015F81" w:rsidRPr="00E40FA2" w:rsidRDefault="00015F81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Противолепрозные препараты</w:t>
            </w:r>
          </w:p>
        </w:tc>
        <w:tc>
          <w:tcPr>
            <w:tcW w:w="4962" w:type="dxa"/>
          </w:tcPr>
          <w:p w:rsidR="00015F81" w:rsidRPr="00E40FA2" w:rsidRDefault="00015F81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Дапсон</w:t>
            </w:r>
          </w:p>
        </w:tc>
        <w:tc>
          <w:tcPr>
            <w:tcW w:w="4912" w:type="dxa"/>
          </w:tcPr>
          <w:p w:rsidR="00015F81" w:rsidRPr="00E40FA2" w:rsidRDefault="00015F81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</w:t>
            </w:r>
          </w:p>
        </w:tc>
      </w:tr>
      <w:tr w:rsidR="00015F81" w:rsidRPr="00E40FA2" w:rsidTr="009E4628">
        <w:trPr>
          <w:trHeight w:val="340"/>
        </w:trPr>
        <w:tc>
          <w:tcPr>
            <w:tcW w:w="14786" w:type="dxa"/>
            <w:gridSpan w:val="3"/>
          </w:tcPr>
          <w:p w:rsidR="00015F81" w:rsidRPr="00E40FA2" w:rsidRDefault="00015F81" w:rsidP="007E4B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0FA2">
              <w:rPr>
                <w:rFonts w:ascii="Times New Roman" w:hAnsi="Times New Roman"/>
                <w:b/>
                <w:sz w:val="24"/>
                <w:szCs w:val="24"/>
              </w:rPr>
              <w:t>Противовирусные препараты системного действия</w:t>
            </w:r>
          </w:p>
        </w:tc>
      </w:tr>
      <w:tr w:rsidR="004C74FD" w:rsidRPr="00E40FA2" w:rsidTr="009E4628">
        <w:trPr>
          <w:trHeight w:val="340"/>
        </w:trPr>
        <w:tc>
          <w:tcPr>
            <w:tcW w:w="4912" w:type="dxa"/>
            <w:tcBorders>
              <w:bottom w:val="single" w:sz="4" w:space="0" w:color="000000" w:themeColor="text1"/>
            </w:tcBorders>
          </w:tcPr>
          <w:p w:rsidR="004C74FD" w:rsidRPr="00E40FA2" w:rsidRDefault="004C74FD" w:rsidP="007E4B37">
            <w:pPr>
              <w:widowControl w:val="0"/>
              <w:spacing w:line="278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Нуклеозиды и нуклеотиды, кроме ингибиторов обратной транскрипта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softHyphen/>
              <w:t>зы</w:t>
            </w:r>
          </w:p>
        </w:tc>
        <w:tc>
          <w:tcPr>
            <w:tcW w:w="4962" w:type="dxa"/>
          </w:tcPr>
          <w:p w:rsidR="004C74FD" w:rsidRPr="00E40FA2" w:rsidRDefault="004C74FD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Ацикловир</w:t>
            </w:r>
          </w:p>
        </w:tc>
        <w:tc>
          <w:tcPr>
            <w:tcW w:w="4912" w:type="dxa"/>
          </w:tcPr>
          <w:p w:rsidR="004C74FD" w:rsidRPr="00E40FA2" w:rsidRDefault="004C74FD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Крем для местного и наружного применения; крем для наружного применения; </w:t>
            </w:r>
          </w:p>
          <w:p w:rsidR="004C74FD" w:rsidRPr="00E40FA2" w:rsidRDefault="004C74FD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мазь глазная;</w:t>
            </w:r>
          </w:p>
          <w:p w:rsidR="004C74FD" w:rsidRPr="00E40FA2" w:rsidRDefault="004C74FD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мазь для местного и наружного применения; </w:t>
            </w:r>
          </w:p>
          <w:p w:rsidR="004C74FD" w:rsidRPr="00E40FA2" w:rsidRDefault="004C74FD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мазь для наружного применения; </w:t>
            </w:r>
          </w:p>
          <w:p w:rsidR="004C74FD" w:rsidRPr="00E40FA2" w:rsidRDefault="004C74FD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таблетки;</w:t>
            </w:r>
          </w:p>
          <w:p w:rsidR="004C74FD" w:rsidRPr="00E40FA2" w:rsidRDefault="004C74FD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4C74FD" w:rsidRPr="00E40FA2" w:rsidTr="009E4628">
        <w:trPr>
          <w:trHeight w:val="340"/>
        </w:trPr>
        <w:tc>
          <w:tcPr>
            <w:tcW w:w="4912" w:type="dxa"/>
            <w:tcBorders>
              <w:bottom w:val="nil"/>
            </w:tcBorders>
          </w:tcPr>
          <w:p w:rsidR="004C74FD" w:rsidRPr="00E40FA2" w:rsidRDefault="004C74FD" w:rsidP="007E4B37">
            <w:pPr>
              <w:widowControl w:val="0"/>
              <w:spacing w:line="274" w:lineRule="exact"/>
              <w:rPr>
                <w:rFonts w:ascii="Times New Roman" w:hAnsi="Times New Roman"/>
              </w:rPr>
            </w:pPr>
            <w:r w:rsidRPr="00E40FA2">
              <w:rPr>
                <w:rFonts w:ascii="Times New Roman" w:hAnsi="Times New Roman"/>
              </w:rPr>
              <w:t>Противовирусные препараты для лечения гепатита C</w:t>
            </w:r>
          </w:p>
        </w:tc>
        <w:tc>
          <w:tcPr>
            <w:tcW w:w="4962" w:type="dxa"/>
          </w:tcPr>
          <w:p w:rsidR="004C74FD" w:rsidRPr="00E40FA2" w:rsidRDefault="004C74FD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Даклатасвир</w:t>
            </w:r>
          </w:p>
        </w:tc>
        <w:tc>
          <w:tcPr>
            <w:tcW w:w="4912" w:type="dxa"/>
          </w:tcPr>
          <w:p w:rsidR="004C74FD" w:rsidRPr="00E40FA2" w:rsidRDefault="004C74FD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4C74FD" w:rsidRPr="00E40FA2" w:rsidTr="009E4628">
        <w:trPr>
          <w:trHeight w:val="340"/>
        </w:trPr>
        <w:tc>
          <w:tcPr>
            <w:tcW w:w="4912" w:type="dxa"/>
            <w:tcBorders>
              <w:top w:val="nil"/>
              <w:bottom w:val="nil"/>
            </w:tcBorders>
          </w:tcPr>
          <w:p w:rsidR="004C74FD" w:rsidRPr="00E40FA2" w:rsidRDefault="004C74FD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962" w:type="dxa"/>
          </w:tcPr>
          <w:p w:rsidR="004C74FD" w:rsidRPr="00E40FA2" w:rsidRDefault="004C74FD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Дасабувир+омбитасвир+паритапревир+ритонавир</w:t>
            </w:r>
          </w:p>
        </w:tc>
        <w:tc>
          <w:tcPr>
            <w:tcW w:w="4912" w:type="dxa"/>
          </w:tcPr>
          <w:p w:rsidR="004C74FD" w:rsidRPr="00E40FA2" w:rsidRDefault="004C74FD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 набор</w:t>
            </w:r>
          </w:p>
        </w:tc>
      </w:tr>
      <w:tr w:rsidR="004C74FD" w:rsidRPr="00E40FA2" w:rsidTr="007173BA">
        <w:trPr>
          <w:trHeight w:val="340"/>
        </w:trPr>
        <w:tc>
          <w:tcPr>
            <w:tcW w:w="4912" w:type="dxa"/>
            <w:tcBorders>
              <w:top w:val="nil"/>
              <w:bottom w:val="nil"/>
            </w:tcBorders>
          </w:tcPr>
          <w:p w:rsidR="004C74FD" w:rsidRPr="00E40FA2" w:rsidRDefault="004C74FD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62" w:type="dxa"/>
          </w:tcPr>
          <w:p w:rsidR="004C74FD" w:rsidRPr="00E40FA2" w:rsidRDefault="004C74FD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Валганцикловир</w:t>
            </w:r>
          </w:p>
        </w:tc>
        <w:tc>
          <w:tcPr>
            <w:tcW w:w="4912" w:type="dxa"/>
          </w:tcPr>
          <w:p w:rsidR="004C74FD" w:rsidRPr="00E40FA2" w:rsidRDefault="004C74FD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4C74FD" w:rsidRPr="00E40FA2" w:rsidTr="007173BA">
        <w:trPr>
          <w:trHeight w:val="340"/>
        </w:trPr>
        <w:tc>
          <w:tcPr>
            <w:tcW w:w="4912" w:type="dxa"/>
            <w:tcBorders>
              <w:top w:val="nil"/>
              <w:bottom w:val="single" w:sz="4" w:space="0" w:color="auto"/>
            </w:tcBorders>
          </w:tcPr>
          <w:p w:rsidR="004C74FD" w:rsidRPr="00E40FA2" w:rsidRDefault="004C74FD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62" w:type="dxa"/>
          </w:tcPr>
          <w:p w:rsidR="004C74FD" w:rsidRPr="00E40FA2" w:rsidRDefault="004C74FD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Рибавирин</w:t>
            </w:r>
          </w:p>
        </w:tc>
        <w:tc>
          <w:tcPr>
            <w:tcW w:w="4912" w:type="dxa"/>
          </w:tcPr>
          <w:p w:rsidR="004C74FD" w:rsidRPr="00E40FA2" w:rsidRDefault="004C74FD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Капсулы;</w:t>
            </w:r>
          </w:p>
          <w:p w:rsidR="004C74FD" w:rsidRPr="00E40FA2" w:rsidRDefault="004C74FD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лиофилизат для приготовления суспензии для</w:t>
            </w:r>
          </w:p>
          <w:p w:rsidR="004C74FD" w:rsidRPr="00E40FA2" w:rsidRDefault="004C74FD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приема внутрь;</w:t>
            </w:r>
          </w:p>
          <w:p w:rsidR="004C74FD" w:rsidRPr="00E40FA2" w:rsidRDefault="004C74FD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</w:t>
            </w:r>
          </w:p>
        </w:tc>
      </w:tr>
      <w:tr w:rsidR="004C74FD" w:rsidRPr="00E40FA2" w:rsidTr="007173BA">
        <w:trPr>
          <w:trHeight w:val="340"/>
        </w:trPr>
        <w:tc>
          <w:tcPr>
            <w:tcW w:w="491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4C74FD" w:rsidRPr="00E40FA2" w:rsidRDefault="004C74FD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62" w:type="dxa"/>
          </w:tcPr>
          <w:p w:rsidR="004C74FD" w:rsidRPr="00E40FA2" w:rsidRDefault="004C74FD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hAnsi="Times New Roman"/>
              </w:rPr>
              <w:t>Софосбувир</w:t>
            </w:r>
          </w:p>
        </w:tc>
        <w:tc>
          <w:tcPr>
            <w:tcW w:w="4912" w:type="dxa"/>
          </w:tcPr>
          <w:p w:rsidR="004C74FD" w:rsidRPr="00E40FA2" w:rsidRDefault="004C74FD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hAnsi="Times New Roman"/>
              </w:rPr>
              <w:t>Таблетки, покрытые пленочной оболочкой</w:t>
            </w:r>
          </w:p>
        </w:tc>
      </w:tr>
      <w:tr w:rsidR="00C3606A" w:rsidRPr="00E40FA2" w:rsidTr="009E4628">
        <w:trPr>
          <w:trHeight w:val="340"/>
        </w:trPr>
        <w:tc>
          <w:tcPr>
            <w:tcW w:w="4912" w:type="dxa"/>
            <w:tcBorders>
              <w:bottom w:val="nil"/>
            </w:tcBorders>
          </w:tcPr>
          <w:p w:rsidR="00C3606A" w:rsidRPr="00E40FA2" w:rsidRDefault="00C3606A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Ингибиторы ВИЧ-протеаз</w:t>
            </w:r>
          </w:p>
        </w:tc>
        <w:tc>
          <w:tcPr>
            <w:tcW w:w="4962" w:type="dxa"/>
          </w:tcPr>
          <w:p w:rsidR="00C3606A" w:rsidRPr="00E40FA2" w:rsidRDefault="00C3606A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Атазанавир</w:t>
            </w:r>
          </w:p>
        </w:tc>
        <w:tc>
          <w:tcPr>
            <w:tcW w:w="4912" w:type="dxa"/>
          </w:tcPr>
          <w:p w:rsidR="00C3606A" w:rsidRPr="00E40FA2" w:rsidRDefault="00C3606A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Капсулы</w:t>
            </w:r>
          </w:p>
        </w:tc>
      </w:tr>
      <w:tr w:rsidR="00C3606A" w:rsidRPr="00E40FA2" w:rsidTr="009E4628">
        <w:trPr>
          <w:trHeight w:val="340"/>
        </w:trPr>
        <w:tc>
          <w:tcPr>
            <w:tcW w:w="4912" w:type="dxa"/>
            <w:tcBorders>
              <w:top w:val="nil"/>
              <w:bottom w:val="nil"/>
            </w:tcBorders>
          </w:tcPr>
          <w:p w:rsidR="00C3606A" w:rsidRPr="00E40FA2" w:rsidRDefault="00C3606A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62" w:type="dxa"/>
          </w:tcPr>
          <w:p w:rsidR="00C3606A" w:rsidRPr="00E40FA2" w:rsidRDefault="00C3606A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Дарунавир</w:t>
            </w:r>
          </w:p>
        </w:tc>
        <w:tc>
          <w:tcPr>
            <w:tcW w:w="4912" w:type="dxa"/>
          </w:tcPr>
          <w:p w:rsidR="00C3606A" w:rsidRPr="00E40FA2" w:rsidRDefault="00C3606A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C3606A" w:rsidRPr="00E40FA2" w:rsidTr="009E4628">
        <w:trPr>
          <w:trHeight w:val="340"/>
        </w:trPr>
        <w:tc>
          <w:tcPr>
            <w:tcW w:w="4912" w:type="dxa"/>
            <w:tcBorders>
              <w:top w:val="nil"/>
              <w:bottom w:val="nil"/>
            </w:tcBorders>
          </w:tcPr>
          <w:p w:rsidR="00C3606A" w:rsidRPr="00E40FA2" w:rsidRDefault="00C3606A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62" w:type="dxa"/>
          </w:tcPr>
          <w:p w:rsidR="00C3606A" w:rsidRPr="00E40FA2" w:rsidRDefault="00C3606A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Нарлапревир</w:t>
            </w:r>
          </w:p>
        </w:tc>
        <w:tc>
          <w:tcPr>
            <w:tcW w:w="4912" w:type="dxa"/>
          </w:tcPr>
          <w:p w:rsidR="00C3606A" w:rsidRPr="00E40FA2" w:rsidRDefault="00C3606A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C3606A" w:rsidRPr="00E40FA2" w:rsidTr="009E4628">
        <w:trPr>
          <w:trHeight w:val="340"/>
        </w:trPr>
        <w:tc>
          <w:tcPr>
            <w:tcW w:w="4912" w:type="dxa"/>
            <w:tcBorders>
              <w:top w:val="nil"/>
              <w:bottom w:val="nil"/>
            </w:tcBorders>
          </w:tcPr>
          <w:p w:rsidR="00C3606A" w:rsidRPr="00E40FA2" w:rsidRDefault="00C3606A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62" w:type="dxa"/>
          </w:tcPr>
          <w:p w:rsidR="00C3606A" w:rsidRPr="00E40FA2" w:rsidRDefault="00C3606A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Ритонавир</w:t>
            </w:r>
          </w:p>
        </w:tc>
        <w:tc>
          <w:tcPr>
            <w:tcW w:w="4912" w:type="dxa"/>
          </w:tcPr>
          <w:p w:rsidR="005A2ED8" w:rsidRPr="00E40FA2" w:rsidRDefault="00C3606A" w:rsidP="007E4B37">
            <w:pPr>
              <w:widowControl w:val="0"/>
              <w:spacing w:line="220" w:lineRule="exact"/>
              <w:rPr>
                <w:rFonts w:ascii="Times New Roman" w:hAnsi="Times New Roman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Капсулы;</w:t>
            </w:r>
          </w:p>
          <w:p w:rsidR="005A2ED8" w:rsidRPr="00E40FA2" w:rsidRDefault="005A2ED8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капсулы мягкие;</w:t>
            </w:r>
          </w:p>
          <w:p w:rsidR="00C3606A" w:rsidRPr="00E40FA2" w:rsidRDefault="005A2ED8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6B5567" w:rsidRPr="00E40FA2" w:rsidTr="009E4628">
        <w:trPr>
          <w:trHeight w:val="340"/>
        </w:trPr>
        <w:tc>
          <w:tcPr>
            <w:tcW w:w="4912" w:type="dxa"/>
            <w:tcBorders>
              <w:top w:val="nil"/>
              <w:bottom w:val="nil"/>
            </w:tcBorders>
          </w:tcPr>
          <w:p w:rsidR="006B5567" w:rsidRPr="00E40FA2" w:rsidRDefault="006B5567" w:rsidP="007E4B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6B5567" w:rsidRPr="00E40FA2" w:rsidRDefault="006B5567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Саквинавир</w:t>
            </w:r>
          </w:p>
        </w:tc>
        <w:tc>
          <w:tcPr>
            <w:tcW w:w="4912" w:type="dxa"/>
          </w:tcPr>
          <w:p w:rsidR="00CB7F02" w:rsidRPr="00E40FA2" w:rsidRDefault="006B5567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Таблетки, покрытые оболочкой; </w:t>
            </w:r>
          </w:p>
          <w:p w:rsidR="006B5567" w:rsidRPr="00E40FA2" w:rsidRDefault="006B5567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6B5567" w:rsidRPr="00E40FA2" w:rsidTr="009E4628">
        <w:trPr>
          <w:trHeight w:val="340"/>
        </w:trPr>
        <w:tc>
          <w:tcPr>
            <w:tcW w:w="4912" w:type="dxa"/>
            <w:tcBorders>
              <w:top w:val="nil"/>
              <w:bottom w:val="nil"/>
            </w:tcBorders>
          </w:tcPr>
          <w:p w:rsidR="006B5567" w:rsidRPr="00E40FA2" w:rsidRDefault="006B5567" w:rsidP="007E4B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6B5567" w:rsidRPr="00E40FA2" w:rsidRDefault="006B5567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Симепревир</w:t>
            </w:r>
          </w:p>
        </w:tc>
        <w:tc>
          <w:tcPr>
            <w:tcW w:w="4912" w:type="dxa"/>
          </w:tcPr>
          <w:p w:rsidR="006B5567" w:rsidRPr="00E40FA2" w:rsidRDefault="006B5567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Капсулы</w:t>
            </w:r>
          </w:p>
        </w:tc>
      </w:tr>
      <w:tr w:rsidR="006B5567" w:rsidRPr="00E40FA2" w:rsidTr="009E4628">
        <w:trPr>
          <w:trHeight w:val="340"/>
        </w:trPr>
        <w:tc>
          <w:tcPr>
            <w:tcW w:w="4912" w:type="dxa"/>
            <w:tcBorders>
              <w:top w:val="nil"/>
              <w:bottom w:val="single" w:sz="4" w:space="0" w:color="000000" w:themeColor="text1"/>
            </w:tcBorders>
          </w:tcPr>
          <w:p w:rsidR="006B5567" w:rsidRPr="00E40FA2" w:rsidRDefault="006B5567" w:rsidP="007E4B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6B5567" w:rsidRPr="00E40FA2" w:rsidRDefault="006B5567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Фосампренавир</w:t>
            </w:r>
          </w:p>
        </w:tc>
        <w:tc>
          <w:tcPr>
            <w:tcW w:w="4912" w:type="dxa"/>
          </w:tcPr>
          <w:p w:rsidR="00CB7F02" w:rsidRPr="00E40FA2" w:rsidRDefault="006B5567" w:rsidP="007E4B37">
            <w:pPr>
              <w:widowControl w:val="0"/>
              <w:spacing w:line="283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Суспензия для приема внутрь; </w:t>
            </w:r>
          </w:p>
          <w:p w:rsidR="006B5567" w:rsidRPr="00E40FA2" w:rsidRDefault="006B5567" w:rsidP="007E4B37">
            <w:pPr>
              <w:widowControl w:val="0"/>
              <w:spacing w:line="283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оболочкой</w:t>
            </w:r>
          </w:p>
        </w:tc>
      </w:tr>
      <w:tr w:rsidR="005D21C5" w:rsidRPr="00E40FA2" w:rsidTr="009E4628">
        <w:trPr>
          <w:trHeight w:val="340"/>
        </w:trPr>
        <w:tc>
          <w:tcPr>
            <w:tcW w:w="4912" w:type="dxa"/>
            <w:tcBorders>
              <w:bottom w:val="nil"/>
            </w:tcBorders>
          </w:tcPr>
          <w:p w:rsidR="005D21C5" w:rsidRPr="00E40FA2" w:rsidRDefault="005D21C5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Нуклеозиды и нуклеотиды – ингибиторы обратной транскриптазы</w:t>
            </w:r>
          </w:p>
        </w:tc>
        <w:tc>
          <w:tcPr>
            <w:tcW w:w="4962" w:type="dxa"/>
          </w:tcPr>
          <w:p w:rsidR="005D21C5" w:rsidRPr="00E40FA2" w:rsidRDefault="005D21C5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Абакавир</w:t>
            </w:r>
          </w:p>
        </w:tc>
        <w:tc>
          <w:tcPr>
            <w:tcW w:w="4912" w:type="dxa"/>
          </w:tcPr>
          <w:p w:rsidR="00DA0139" w:rsidRPr="00E40FA2" w:rsidRDefault="005D21C5" w:rsidP="007E4B37">
            <w:pPr>
              <w:widowControl w:val="0"/>
              <w:spacing w:line="220" w:lineRule="exact"/>
              <w:rPr>
                <w:rFonts w:ascii="Times New Roman" w:hAnsi="Times New Roman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Раствор для приема внутрь;</w:t>
            </w:r>
          </w:p>
          <w:p w:rsidR="005D21C5" w:rsidRPr="00E40FA2" w:rsidRDefault="005D21C5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5D21C5" w:rsidRPr="00E40FA2" w:rsidTr="009E4628">
        <w:trPr>
          <w:trHeight w:val="340"/>
        </w:trPr>
        <w:tc>
          <w:tcPr>
            <w:tcW w:w="4912" w:type="dxa"/>
            <w:tcBorders>
              <w:top w:val="nil"/>
              <w:bottom w:val="nil"/>
            </w:tcBorders>
          </w:tcPr>
          <w:p w:rsidR="005D21C5" w:rsidRPr="00E40FA2" w:rsidRDefault="005D21C5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962" w:type="dxa"/>
          </w:tcPr>
          <w:p w:rsidR="005D21C5" w:rsidRPr="00E40FA2" w:rsidRDefault="005D21C5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Диданозин</w:t>
            </w:r>
          </w:p>
        </w:tc>
        <w:tc>
          <w:tcPr>
            <w:tcW w:w="4912" w:type="dxa"/>
          </w:tcPr>
          <w:p w:rsidR="005D21C5" w:rsidRPr="00E40FA2" w:rsidRDefault="005D21C5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Капсулы кишечнорастворимые;</w:t>
            </w:r>
          </w:p>
          <w:p w:rsidR="005D21C5" w:rsidRPr="00E40FA2" w:rsidRDefault="005D21C5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порошок для приготовления раствора для приема</w:t>
            </w:r>
          </w:p>
          <w:p w:rsidR="005D21C5" w:rsidRPr="00E40FA2" w:rsidRDefault="005D21C5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внутрь для детей</w:t>
            </w:r>
          </w:p>
        </w:tc>
      </w:tr>
      <w:tr w:rsidR="005D21C5" w:rsidRPr="00E40FA2" w:rsidTr="009E4628">
        <w:trPr>
          <w:trHeight w:val="340"/>
        </w:trPr>
        <w:tc>
          <w:tcPr>
            <w:tcW w:w="4912" w:type="dxa"/>
            <w:tcBorders>
              <w:top w:val="nil"/>
              <w:bottom w:val="single" w:sz="4" w:space="0" w:color="auto"/>
            </w:tcBorders>
          </w:tcPr>
          <w:p w:rsidR="005D21C5" w:rsidRPr="00E40FA2" w:rsidRDefault="005D21C5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62" w:type="dxa"/>
          </w:tcPr>
          <w:p w:rsidR="005D21C5" w:rsidRPr="00E40FA2" w:rsidRDefault="005D21C5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Зидовудин</w:t>
            </w:r>
          </w:p>
        </w:tc>
        <w:tc>
          <w:tcPr>
            <w:tcW w:w="4912" w:type="dxa"/>
          </w:tcPr>
          <w:p w:rsidR="005D21C5" w:rsidRPr="00E40FA2" w:rsidRDefault="005D21C5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Капсулы;</w:t>
            </w:r>
          </w:p>
          <w:p w:rsidR="005D21C5" w:rsidRPr="00E40FA2" w:rsidRDefault="005D21C5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раствор для приема внутрь;</w:t>
            </w:r>
          </w:p>
          <w:p w:rsidR="005D21C5" w:rsidRPr="00E40FA2" w:rsidRDefault="005D21C5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5D21C5" w:rsidRPr="00E40FA2" w:rsidTr="009E4628">
        <w:trPr>
          <w:trHeight w:val="340"/>
        </w:trPr>
        <w:tc>
          <w:tcPr>
            <w:tcW w:w="4912" w:type="dxa"/>
            <w:tcBorders>
              <w:top w:val="single" w:sz="4" w:space="0" w:color="auto"/>
              <w:bottom w:val="nil"/>
            </w:tcBorders>
          </w:tcPr>
          <w:p w:rsidR="005D21C5" w:rsidRPr="00E40FA2" w:rsidRDefault="005D21C5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62" w:type="dxa"/>
          </w:tcPr>
          <w:p w:rsidR="005D21C5" w:rsidRPr="00E40FA2" w:rsidRDefault="005D21C5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Ламивудин</w:t>
            </w:r>
          </w:p>
        </w:tc>
        <w:tc>
          <w:tcPr>
            <w:tcW w:w="4912" w:type="dxa"/>
          </w:tcPr>
          <w:p w:rsidR="005D21C5" w:rsidRPr="00E40FA2" w:rsidRDefault="005D21C5" w:rsidP="007E4B37">
            <w:pPr>
              <w:widowControl w:val="0"/>
              <w:spacing w:after="60"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Раствор для приема внутрь;</w:t>
            </w:r>
          </w:p>
          <w:p w:rsidR="005D21C5" w:rsidRPr="00E40FA2" w:rsidRDefault="005D21C5" w:rsidP="007E4B37">
            <w:pPr>
              <w:widowControl w:val="0"/>
              <w:spacing w:before="60"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5D21C5" w:rsidRPr="00E40FA2" w:rsidTr="009E4628">
        <w:trPr>
          <w:trHeight w:val="340"/>
        </w:trPr>
        <w:tc>
          <w:tcPr>
            <w:tcW w:w="4912" w:type="dxa"/>
            <w:tcBorders>
              <w:top w:val="nil"/>
              <w:bottom w:val="nil"/>
            </w:tcBorders>
          </w:tcPr>
          <w:p w:rsidR="005D21C5" w:rsidRPr="00E40FA2" w:rsidRDefault="005D21C5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62" w:type="dxa"/>
          </w:tcPr>
          <w:p w:rsidR="005D21C5" w:rsidRPr="00E40FA2" w:rsidRDefault="005D21C5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Ставудин</w:t>
            </w:r>
          </w:p>
        </w:tc>
        <w:tc>
          <w:tcPr>
            <w:tcW w:w="4912" w:type="dxa"/>
          </w:tcPr>
          <w:p w:rsidR="005D21C5" w:rsidRPr="00E40FA2" w:rsidRDefault="005D21C5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Капсулы;</w:t>
            </w:r>
          </w:p>
          <w:p w:rsidR="005D21C5" w:rsidRPr="00E40FA2" w:rsidRDefault="005D21C5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порошок для приготовления раствора для приема внутрь</w:t>
            </w:r>
          </w:p>
        </w:tc>
      </w:tr>
      <w:tr w:rsidR="005D21C5" w:rsidRPr="00E40FA2" w:rsidTr="009E4628">
        <w:trPr>
          <w:trHeight w:val="340"/>
        </w:trPr>
        <w:tc>
          <w:tcPr>
            <w:tcW w:w="4912" w:type="dxa"/>
            <w:tcBorders>
              <w:top w:val="nil"/>
              <w:bottom w:val="nil"/>
            </w:tcBorders>
          </w:tcPr>
          <w:p w:rsidR="005D21C5" w:rsidRPr="00E40FA2" w:rsidRDefault="005D21C5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62" w:type="dxa"/>
          </w:tcPr>
          <w:p w:rsidR="005D21C5" w:rsidRPr="00E40FA2" w:rsidRDefault="005D21C5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Телбивудин</w:t>
            </w:r>
          </w:p>
        </w:tc>
        <w:tc>
          <w:tcPr>
            <w:tcW w:w="4912" w:type="dxa"/>
          </w:tcPr>
          <w:p w:rsidR="005D21C5" w:rsidRPr="00E40FA2" w:rsidRDefault="005D21C5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5D21C5" w:rsidRPr="00E40FA2" w:rsidTr="009E4628">
        <w:trPr>
          <w:trHeight w:val="340"/>
        </w:trPr>
        <w:tc>
          <w:tcPr>
            <w:tcW w:w="4912" w:type="dxa"/>
            <w:tcBorders>
              <w:top w:val="nil"/>
              <w:bottom w:val="nil"/>
            </w:tcBorders>
          </w:tcPr>
          <w:p w:rsidR="005D21C5" w:rsidRPr="00E40FA2" w:rsidRDefault="005D21C5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62" w:type="dxa"/>
          </w:tcPr>
          <w:p w:rsidR="005D21C5" w:rsidRPr="00E40FA2" w:rsidRDefault="005D21C5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Тенофовир</w:t>
            </w:r>
          </w:p>
        </w:tc>
        <w:tc>
          <w:tcPr>
            <w:tcW w:w="4912" w:type="dxa"/>
          </w:tcPr>
          <w:p w:rsidR="005D21C5" w:rsidRPr="00E40FA2" w:rsidRDefault="005D21C5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5D21C5" w:rsidRPr="00E40FA2" w:rsidTr="009E4628">
        <w:trPr>
          <w:trHeight w:val="340"/>
        </w:trPr>
        <w:tc>
          <w:tcPr>
            <w:tcW w:w="4912" w:type="dxa"/>
            <w:tcBorders>
              <w:top w:val="nil"/>
              <w:bottom w:val="nil"/>
            </w:tcBorders>
          </w:tcPr>
          <w:p w:rsidR="005D21C5" w:rsidRPr="00E40FA2" w:rsidRDefault="005D21C5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62" w:type="dxa"/>
          </w:tcPr>
          <w:p w:rsidR="005D21C5" w:rsidRPr="00E40FA2" w:rsidRDefault="005D21C5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Фосфазид</w:t>
            </w:r>
          </w:p>
        </w:tc>
        <w:tc>
          <w:tcPr>
            <w:tcW w:w="4912" w:type="dxa"/>
          </w:tcPr>
          <w:p w:rsidR="005D21C5" w:rsidRPr="00E40FA2" w:rsidRDefault="005D21C5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</w:t>
            </w:r>
          </w:p>
        </w:tc>
      </w:tr>
      <w:tr w:rsidR="004A66BA" w:rsidRPr="00E40FA2" w:rsidTr="009E4628">
        <w:trPr>
          <w:trHeight w:val="340"/>
        </w:trPr>
        <w:tc>
          <w:tcPr>
            <w:tcW w:w="4912" w:type="dxa"/>
            <w:tcBorders>
              <w:top w:val="nil"/>
              <w:bottom w:val="single" w:sz="4" w:space="0" w:color="000000" w:themeColor="text1"/>
            </w:tcBorders>
          </w:tcPr>
          <w:p w:rsidR="004A66BA" w:rsidRPr="00E40FA2" w:rsidRDefault="004A66BA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62" w:type="dxa"/>
          </w:tcPr>
          <w:p w:rsidR="004A66BA" w:rsidRPr="00E40FA2" w:rsidRDefault="004A66BA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Энтекавир</w:t>
            </w:r>
          </w:p>
        </w:tc>
        <w:tc>
          <w:tcPr>
            <w:tcW w:w="4912" w:type="dxa"/>
          </w:tcPr>
          <w:p w:rsidR="004A66BA" w:rsidRPr="00E40FA2" w:rsidRDefault="004A66BA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24327E" w:rsidRPr="00E40FA2" w:rsidTr="009E4628">
        <w:trPr>
          <w:trHeight w:val="340"/>
        </w:trPr>
        <w:tc>
          <w:tcPr>
            <w:tcW w:w="4912" w:type="dxa"/>
            <w:tcBorders>
              <w:bottom w:val="nil"/>
            </w:tcBorders>
          </w:tcPr>
          <w:p w:rsidR="0024327E" w:rsidRPr="00E40FA2" w:rsidRDefault="0024327E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Ненуклеозидные ингибиторы обрат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softHyphen/>
              <w:t>ной транскриптазы</w:t>
            </w:r>
          </w:p>
        </w:tc>
        <w:tc>
          <w:tcPr>
            <w:tcW w:w="4962" w:type="dxa"/>
          </w:tcPr>
          <w:p w:rsidR="0024327E" w:rsidRPr="00E40FA2" w:rsidRDefault="0024327E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Невирапин</w:t>
            </w:r>
          </w:p>
        </w:tc>
        <w:tc>
          <w:tcPr>
            <w:tcW w:w="4912" w:type="dxa"/>
          </w:tcPr>
          <w:p w:rsidR="0024327E" w:rsidRPr="00E40FA2" w:rsidRDefault="0024327E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Суспензия для приема внутрь; </w:t>
            </w:r>
          </w:p>
          <w:p w:rsidR="0024327E" w:rsidRPr="00E40FA2" w:rsidRDefault="0024327E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таблетки;</w:t>
            </w:r>
          </w:p>
          <w:p w:rsidR="0024327E" w:rsidRPr="00E40FA2" w:rsidRDefault="0024327E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24327E" w:rsidRPr="00E40FA2" w:rsidTr="009E4628">
        <w:trPr>
          <w:trHeight w:val="340"/>
        </w:trPr>
        <w:tc>
          <w:tcPr>
            <w:tcW w:w="4912" w:type="dxa"/>
            <w:tcBorders>
              <w:top w:val="nil"/>
              <w:bottom w:val="nil"/>
            </w:tcBorders>
          </w:tcPr>
          <w:p w:rsidR="0024327E" w:rsidRPr="00E40FA2" w:rsidRDefault="0024327E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62" w:type="dxa"/>
          </w:tcPr>
          <w:p w:rsidR="0024327E" w:rsidRPr="00E40FA2" w:rsidRDefault="0024327E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Этравирин</w:t>
            </w:r>
          </w:p>
        </w:tc>
        <w:tc>
          <w:tcPr>
            <w:tcW w:w="4912" w:type="dxa"/>
          </w:tcPr>
          <w:p w:rsidR="0024327E" w:rsidRPr="00E40FA2" w:rsidRDefault="0024327E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</w:t>
            </w:r>
          </w:p>
        </w:tc>
      </w:tr>
      <w:tr w:rsidR="0024327E" w:rsidRPr="00E40FA2" w:rsidTr="009E4628">
        <w:trPr>
          <w:trHeight w:val="340"/>
        </w:trPr>
        <w:tc>
          <w:tcPr>
            <w:tcW w:w="4912" w:type="dxa"/>
            <w:tcBorders>
              <w:top w:val="nil"/>
              <w:bottom w:val="nil"/>
            </w:tcBorders>
          </w:tcPr>
          <w:p w:rsidR="0024327E" w:rsidRPr="00E40FA2" w:rsidRDefault="0024327E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62" w:type="dxa"/>
          </w:tcPr>
          <w:p w:rsidR="0024327E" w:rsidRPr="00E40FA2" w:rsidRDefault="0024327E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Эфавиренз</w:t>
            </w:r>
          </w:p>
        </w:tc>
        <w:tc>
          <w:tcPr>
            <w:tcW w:w="4912" w:type="dxa"/>
          </w:tcPr>
          <w:p w:rsidR="0024327E" w:rsidRPr="00E40FA2" w:rsidRDefault="0024327E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24327E" w:rsidRPr="00E40FA2" w:rsidTr="009E4628">
        <w:trPr>
          <w:trHeight w:val="340"/>
        </w:trPr>
        <w:tc>
          <w:tcPr>
            <w:tcW w:w="4912" w:type="dxa"/>
            <w:tcBorders>
              <w:top w:val="nil"/>
            </w:tcBorders>
          </w:tcPr>
          <w:p w:rsidR="0024327E" w:rsidRPr="00E40FA2" w:rsidRDefault="0024327E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62" w:type="dxa"/>
          </w:tcPr>
          <w:p w:rsidR="0024327E" w:rsidRPr="00E40FA2" w:rsidRDefault="004C0726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>
              <w:rPr>
                <w:rFonts w:ascii="Times New Roman" w:hAnsi="Times New Roman"/>
              </w:rPr>
              <w:t>Э</w:t>
            </w:r>
            <w:r w:rsidR="0024327E" w:rsidRPr="00E40FA2">
              <w:rPr>
                <w:rFonts w:ascii="Times New Roman" w:hAnsi="Times New Roman"/>
              </w:rPr>
              <w:t>лсульфавирин</w:t>
            </w:r>
          </w:p>
        </w:tc>
        <w:tc>
          <w:tcPr>
            <w:tcW w:w="4912" w:type="dxa"/>
          </w:tcPr>
          <w:p w:rsidR="0024327E" w:rsidRPr="00E40FA2" w:rsidRDefault="0024327E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Капсулы</w:t>
            </w:r>
          </w:p>
        </w:tc>
      </w:tr>
      <w:tr w:rsidR="004929A5" w:rsidRPr="00E40FA2" w:rsidTr="009E4628">
        <w:trPr>
          <w:trHeight w:val="340"/>
        </w:trPr>
        <w:tc>
          <w:tcPr>
            <w:tcW w:w="4912" w:type="dxa"/>
            <w:tcBorders>
              <w:bottom w:val="single" w:sz="4" w:space="0" w:color="000000" w:themeColor="text1"/>
            </w:tcBorders>
          </w:tcPr>
          <w:p w:rsidR="004929A5" w:rsidRPr="00E40FA2" w:rsidRDefault="004929A5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Ингибиторы нейроаминидазы</w:t>
            </w:r>
          </w:p>
        </w:tc>
        <w:tc>
          <w:tcPr>
            <w:tcW w:w="4962" w:type="dxa"/>
          </w:tcPr>
          <w:p w:rsidR="004929A5" w:rsidRPr="00E40FA2" w:rsidRDefault="004929A5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Осельтамивир</w:t>
            </w:r>
          </w:p>
        </w:tc>
        <w:tc>
          <w:tcPr>
            <w:tcW w:w="4912" w:type="dxa"/>
          </w:tcPr>
          <w:p w:rsidR="004929A5" w:rsidRPr="00E40FA2" w:rsidRDefault="004929A5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Капсулы;</w:t>
            </w:r>
          </w:p>
          <w:p w:rsidR="004929A5" w:rsidRPr="00E40FA2" w:rsidRDefault="004929A5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порошок для приготовления суспензии для приема внутрь</w:t>
            </w:r>
          </w:p>
        </w:tc>
      </w:tr>
      <w:tr w:rsidR="004929A5" w:rsidRPr="00E40FA2" w:rsidTr="009E4628">
        <w:trPr>
          <w:trHeight w:val="340"/>
        </w:trPr>
        <w:tc>
          <w:tcPr>
            <w:tcW w:w="4912" w:type="dxa"/>
            <w:tcBorders>
              <w:bottom w:val="nil"/>
            </w:tcBorders>
          </w:tcPr>
          <w:p w:rsidR="004929A5" w:rsidRPr="00E40FA2" w:rsidRDefault="004929A5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Прочие противовирусные препараты</w:t>
            </w:r>
          </w:p>
        </w:tc>
        <w:tc>
          <w:tcPr>
            <w:tcW w:w="4962" w:type="dxa"/>
          </w:tcPr>
          <w:p w:rsidR="004929A5" w:rsidRPr="00E40FA2" w:rsidRDefault="004929A5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Долутегравир</w:t>
            </w:r>
          </w:p>
        </w:tc>
        <w:tc>
          <w:tcPr>
            <w:tcW w:w="4912" w:type="dxa"/>
          </w:tcPr>
          <w:p w:rsidR="004929A5" w:rsidRPr="00E40FA2" w:rsidRDefault="004929A5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4929A5" w:rsidRPr="00E40FA2" w:rsidTr="009E4628">
        <w:trPr>
          <w:trHeight w:val="340"/>
        </w:trPr>
        <w:tc>
          <w:tcPr>
            <w:tcW w:w="4912" w:type="dxa"/>
            <w:tcBorders>
              <w:top w:val="nil"/>
              <w:bottom w:val="nil"/>
            </w:tcBorders>
          </w:tcPr>
          <w:p w:rsidR="004929A5" w:rsidRPr="00E40FA2" w:rsidRDefault="004929A5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62" w:type="dxa"/>
          </w:tcPr>
          <w:p w:rsidR="004929A5" w:rsidRPr="00E40FA2" w:rsidRDefault="004929A5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Имидазолилэтанамидпентандиовой кислоты</w:t>
            </w:r>
          </w:p>
        </w:tc>
        <w:tc>
          <w:tcPr>
            <w:tcW w:w="4912" w:type="dxa"/>
          </w:tcPr>
          <w:p w:rsidR="004929A5" w:rsidRPr="00E40FA2" w:rsidRDefault="004929A5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Капсулы</w:t>
            </w:r>
          </w:p>
        </w:tc>
      </w:tr>
      <w:tr w:rsidR="004929A5" w:rsidRPr="00E40FA2" w:rsidTr="009E4628">
        <w:trPr>
          <w:trHeight w:val="340"/>
        </w:trPr>
        <w:tc>
          <w:tcPr>
            <w:tcW w:w="4912" w:type="dxa"/>
            <w:tcBorders>
              <w:top w:val="nil"/>
              <w:bottom w:val="nil"/>
            </w:tcBorders>
          </w:tcPr>
          <w:p w:rsidR="004929A5" w:rsidRPr="00E40FA2" w:rsidRDefault="004929A5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62" w:type="dxa"/>
          </w:tcPr>
          <w:p w:rsidR="004929A5" w:rsidRPr="00E40FA2" w:rsidRDefault="004929A5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Кагоцел</w:t>
            </w:r>
          </w:p>
        </w:tc>
        <w:tc>
          <w:tcPr>
            <w:tcW w:w="4912" w:type="dxa"/>
          </w:tcPr>
          <w:p w:rsidR="004929A5" w:rsidRPr="00E40FA2" w:rsidRDefault="004929A5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</w:t>
            </w:r>
          </w:p>
        </w:tc>
      </w:tr>
      <w:tr w:rsidR="004929A5" w:rsidRPr="00E40FA2" w:rsidTr="009E4628">
        <w:trPr>
          <w:trHeight w:val="340"/>
        </w:trPr>
        <w:tc>
          <w:tcPr>
            <w:tcW w:w="4912" w:type="dxa"/>
            <w:tcBorders>
              <w:top w:val="nil"/>
              <w:bottom w:val="nil"/>
            </w:tcBorders>
          </w:tcPr>
          <w:p w:rsidR="004929A5" w:rsidRPr="00E40FA2" w:rsidRDefault="004929A5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62" w:type="dxa"/>
          </w:tcPr>
          <w:p w:rsidR="004929A5" w:rsidRPr="00E40FA2" w:rsidRDefault="004929A5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Маравирок</w:t>
            </w:r>
          </w:p>
        </w:tc>
        <w:tc>
          <w:tcPr>
            <w:tcW w:w="4912" w:type="dxa"/>
          </w:tcPr>
          <w:p w:rsidR="004929A5" w:rsidRPr="00E40FA2" w:rsidRDefault="004929A5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4929A5" w:rsidRPr="00E40FA2" w:rsidTr="009E4628">
        <w:trPr>
          <w:trHeight w:val="340"/>
        </w:trPr>
        <w:tc>
          <w:tcPr>
            <w:tcW w:w="4912" w:type="dxa"/>
            <w:tcBorders>
              <w:top w:val="nil"/>
              <w:bottom w:val="nil"/>
            </w:tcBorders>
          </w:tcPr>
          <w:p w:rsidR="004929A5" w:rsidRPr="00E40FA2" w:rsidRDefault="004929A5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62" w:type="dxa"/>
          </w:tcPr>
          <w:p w:rsidR="004929A5" w:rsidRPr="00E40FA2" w:rsidRDefault="004929A5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Ралтегравир</w:t>
            </w:r>
          </w:p>
        </w:tc>
        <w:tc>
          <w:tcPr>
            <w:tcW w:w="4912" w:type="dxa"/>
          </w:tcPr>
          <w:p w:rsidR="004929A5" w:rsidRPr="00E40FA2" w:rsidRDefault="004929A5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4929A5" w:rsidRPr="00E40FA2" w:rsidTr="009E4628">
        <w:trPr>
          <w:trHeight w:val="340"/>
        </w:trPr>
        <w:tc>
          <w:tcPr>
            <w:tcW w:w="4912" w:type="dxa"/>
            <w:tcBorders>
              <w:top w:val="nil"/>
              <w:bottom w:val="nil"/>
            </w:tcBorders>
          </w:tcPr>
          <w:p w:rsidR="004929A5" w:rsidRPr="00E40FA2" w:rsidRDefault="004929A5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62" w:type="dxa"/>
          </w:tcPr>
          <w:p w:rsidR="004929A5" w:rsidRPr="00E40FA2" w:rsidRDefault="004929A5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Умифеновир</w:t>
            </w:r>
          </w:p>
        </w:tc>
        <w:tc>
          <w:tcPr>
            <w:tcW w:w="4912" w:type="dxa"/>
          </w:tcPr>
          <w:p w:rsidR="004929A5" w:rsidRPr="00E40FA2" w:rsidRDefault="004929A5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Капсулы;</w:t>
            </w:r>
          </w:p>
          <w:p w:rsidR="004929A5" w:rsidRPr="00E40FA2" w:rsidRDefault="004929A5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таблетки, покрытые оболочкой; </w:t>
            </w:r>
          </w:p>
          <w:p w:rsidR="004929A5" w:rsidRPr="00E40FA2" w:rsidRDefault="004929A5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4929A5" w:rsidRPr="00E40FA2" w:rsidTr="009E4628">
        <w:trPr>
          <w:trHeight w:val="340"/>
        </w:trPr>
        <w:tc>
          <w:tcPr>
            <w:tcW w:w="4912" w:type="dxa"/>
            <w:tcBorders>
              <w:top w:val="nil"/>
            </w:tcBorders>
          </w:tcPr>
          <w:p w:rsidR="004929A5" w:rsidRPr="00E40FA2" w:rsidRDefault="004929A5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62" w:type="dxa"/>
          </w:tcPr>
          <w:p w:rsidR="004929A5" w:rsidRPr="00E40FA2" w:rsidRDefault="004929A5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Энфувиртид</w:t>
            </w:r>
          </w:p>
        </w:tc>
        <w:tc>
          <w:tcPr>
            <w:tcW w:w="4912" w:type="dxa"/>
          </w:tcPr>
          <w:p w:rsidR="004929A5" w:rsidRPr="00E40FA2" w:rsidRDefault="004929A5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Лиофилизат для приготовления раствора для под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softHyphen/>
              <w:t>кожного введения</w:t>
            </w:r>
          </w:p>
        </w:tc>
      </w:tr>
      <w:tr w:rsidR="006D7001" w:rsidRPr="00E40FA2" w:rsidTr="009E4628">
        <w:trPr>
          <w:trHeight w:val="340"/>
        </w:trPr>
        <w:tc>
          <w:tcPr>
            <w:tcW w:w="4912" w:type="dxa"/>
            <w:tcBorders>
              <w:bottom w:val="single" w:sz="4" w:space="0" w:color="000000" w:themeColor="text1"/>
            </w:tcBorders>
          </w:tcPr>
          <w:p w:rsidR="006D7001" w:rsidRPr="00E40FA2" w:rsidRDefault="006D7001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Комбинированные противовирусные</w:t>
            </w:r>
          </w:p>
        </w:tc>
        <w:tc>
          <w:tcPr>
            <w:tcW w:w="4962" w:type="dxa"/>
          </w:tcPr>
          <w:p w:rsidR="006D7001" w:rsidRPr="00E40FA2" w:rsidRDefault="006D7001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Абакавир + ламивудин</w:t>
            </w:r>
          </w:p>
        </w:tc>
        <w:tc>
          <w:tcPr>
            <w:tcW w:w="4912" w:type="dxa"/>
          </w:tcPr>
          <w:p w:rsidR="006D7001" w:rsidRPr="00E40FA2" w:rsidRDefault="006D7001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1E37A9" w:rsidRPr="00E40FA2" w:rsidTr="009E4628">
        <w:trPr>
          <w:trHeight w:val="340"/>
        </w:trPr>
        <w:tc>
          <w:tcPr>
            <w:tcW w:w="4912" w:type="dxa"/>
            <w:tcBorders>
              <w:bottom w:val="nil"/>
            </w:tcBorders>
          </w:tcPr>
          <w:p w:rsidR="001E37A9" w:rsidRPr="00E40FA2" w:rsidRDefault="001E37A9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Для лечения ВИЧ-инфекции</w:t>
            </w:r>
          </w:p>
        </w:tc>
        <w:tc>
          <w:tcPr>
            <w:tcW w:w="4962" w:type="dxa"/>
          </w:tcPr>
          <w:p w:rsidR="001E37A9" w:rsidRPr="00E40FA2" w:rsidRDefault="001E37A9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Абакавир + ламивудин + зидовудин</w:t>
            </w:r>
          </w:p>
        </w:tc>
        <w:tc>
          <w:tcPr>
            <w:tcW w:w="4912" w:type="dxa"/>
          </w:tcPr>
          <w:p w:rsidR="001E37A9" w:rsidRPr="00E40FA2" w:rsidRDefault="001E37A9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1E37A9" w:rsidRPr="00E40FA2" w:rsidTr="009E4628">
        <w:trPr>
          <w:trHeight w:val="340"/>
        </w:trPr>
        <w:tc>
          <w:tcPr>
            <w:tcW w:w="4912" w:type="dxa"/>
            <w:tcBorders>
              <w:top w:val="nil"/>
              <w:bottom w:val="nil"/>
            </w:tcBorders>
          </w:tcPr>
          <w:p w:rsidR="001E37A9" w:rsidRPr="00E40FA2" w:rsidRDefault="001E37A9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62" w:type="dxa"/>
          </w:tcPr>
          <w:p w:rsidR="001E37A9" w:rsidRPr="00E40FA2" w:rsidRDefault="001E37A9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Зидовудин + ламивудин</w:t>
            </w:r>
          </w:p>
        </w:tc>
        <w:tc>
          <w:tcPr>
            <w:tcW w:w="4912" w:type="dxa"/>
          </w:tcPr>
          <w:p w:rsidR="001E37A9" w:rsidRPr="00E40FA2" w:rsidRDefault="001E37A9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1E37A9" w:rsidRPr="00E40FA2" w:rsidTr="009E4628">
        <w:trPr>
          <w:trHeight w:val="340"/>
        </w:trPr>
        <w:tc>
          <w:tcPr>
            <w:tcW w:w="4912" w:type="dxa"/>
            <w:tcBorders>
              <w:top w:val="nil"/>
              <w:bottom w:val="nil"/>
            </w:tcBorders>
          </w:tcPr>
          <w:p w:rsidR="001E37A9" w:rsidRPr="00E40FA2" w:rsidRDefault="001E37A9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62" w:type="dxa"/>
          </w:tcPr>
          <w:p w:rsidR="001E37A9" w:rsidRPr="00E40FA2" w:rsidRDefault="001E37A9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Лопинавир + ритонавир</w:t>
            </w:r>
          </w:p>
        </w:tc>
        <w:tc>
          <w:tcPr>
            <w:tcW w:w="4912" w:type="dxa"/>
          </w:tcPr>
          <w:p w:rsidR="001E37A9" w:rsidRPr="00E40FA2" w:rsidRDefault="001E37A9" w:rsidP="007E4B37">
            <w:pPr>
              <w:widowControl w:val="0"/>
              <w:spacing w:after="60"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Раствор для приема внутрь;</w:t>
            </w:r>
          </w:p>
          <w:p w:rsidR="001E37A9" w:rsidRPr="00E40FA2" w:rsidRDefault="001E37A9" w:rsidP="007E4B37">
            <w:pPr>
              <w:widowControl w:val="0"/>
              <w:spacing w:before="60"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1E37A9" w:rsidRPr="00E40FA2" w:rsidTr="009E4628">
        <w:trPr>
          <w:trHeight w:val="340"/>
        </w:trPr>
        <w:tc>
          <w:tcPr>
            <w:tcW w:w="4912" w:type="dxa"/>
            <w:tcBorders>
              <w:top w:val="nil"/>
            </w:tcBorders>
          </w:tcPr>
          <w:p w:rsidR="001E37A9" w:rsidRPr="00E40FA2" w:rsidRDefault="001E37A9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62" w:type="dxa"/>
          </w:tcPr>
          <w:p w:rsidR="001E37A9" w:rsidRPr="00E40FA2" w:rsidRDefault="001E37A9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Рилпивирин + тенофовир + эмтрицитабин</w:t>
            </w:r>
          </w:p>
        </w:tc>
        <w:tc>
          <w:tcPr>
            <w:tcW w:w="4912" w:type="dxa"/>
          </w:tcPr>
          <w:p w:rsidR="001E37A9" w:rsidRPr="00E40FA2" w:rsidRDefault="001E37A9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943D93" w:rsidRPr="00E40FA2" w:rsidTr="009E4628">
        <w:trPr>
          <w:trHeight w:val="340"/>
        </w:trPr>
        <w:tc>
          <w:tcPr>
            <w:tcW w:w="14786" w:type="dxa"/>
            <w:gridSpan w:val="3"/>
          </w:tcPr>
          <w:p w:rsidR="00943D93" w:rsidRPr="00E40FA2" w:rsidRDefault="00943D93" w:rsidP="007E4B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0FA2">
              <w:rPr>
                <w:rFonts w:ascii="Times New Roman" w:hAnsi="Times New Roman"/>
                <w:b/>
                <w:sz w:val="24"/>
                <w:szCs w:val="24"/>
              </w:rPr>
              <w:t>Противоопухолевые препараты и иммуномодуляторы</w:t>
            </w:r>
          </w:p>
        </w:tc>
      </w:tr>
      <w:tr w:rsidR="00D81F11" w:rsidRPr="00E40FA2" w:rsidTr="007173BA">
        <w:trPr>
          <w:trHeight w:val="340"/>
        </w:trPr>
        <w:tc>
          <w:tcPr>
            <w:tcW w:w="4912" w:type="dxa"/>
            <w:tcBorders>
              <w:bottom w:val="nil"/>
            </w:tcBorders>
          </w:tcPr>
          <w:p w:rsidR="00D81F11" w:rsidRPr="00E40FA2" w:rsidRDefault="00D81F11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Аналоги азотистого иприта</w:t>
            </w:r>
          </w:p>
        </w:tc>
        <w:tc>
          <w:tcPr>
            <w:tcW w:w="4962" w:type="dxa"/>
          </w:tcPr>
          <w:p w:rsidR="00D81F11" w:rsidRPr="00E40FA2" w:rsidRDefault="00D81F11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Мелфалан</w:t>
            </w:r>
          </w:p>
        </w:tc>
        <w:tc>
          <w:tcPr>
            <w:tcW w:w="4912" w:type="dxa"/>
          </w:tcPr>
          <w:p w:rsidR="00D81F11" w:rsidRPr="00E40FA2" w:rsidRDefault="00D81F11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D81F11" w:rsidRPr="00E40FA2" w:rsidTr="007173BA">
        <w:trPr>
          <w:trHeight w:val="340"/>
        </w:trPr>
        <w:tc>
          <w:tcPr>
            <w:tcW w:w="4912" w:type="dxa"/>
            <w:tcBorders>
              <w:top w:val="nil"/>
              <w:bottom w:val="single" w:sz="4" w:space="0" w:color="auto"/>
            </w:tcBorders>
          </w:tcPr>
          <w:p w:rsidR="00D81F11" w:rsidRPr="00E40FA2" w:rsidRDefault="00D81F11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62" w:type="dxa"/>
          </w:tcPr>
          <w:p w:rsidR="00D81F11" w:rsidRPr="00E40FA2" w:rsidRDefault="00D81F11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Хлорамбуцил</w:t>
            </w:r>
          </w:p>
        </w:tc>
        <w:tc>
          <w:tcPr>
            <w:tcW w:w="4912" w:type="dxa"/>
          </w:tcPr>
          <w:p w:rsidR="00D81F11" w:rsidRPr="00E40FA2" w:rsidRDefault="00D81F11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оболочкой</w:t>
            </w:r>
          </w:p>
        </w:tc>
      </w:tr>
      <w:tr w:rsidR="00D81F11" w:rsidRPr="00E40FA2" w:rsidTr="007173BA">
        <w:trPr>
          <w:trHeight w:val="340"/>
        </w:trPr>
        <w:tc>
          <w:tcPr>
            <w:tcW w:w="4912" w:type="dxa"/>
            <w:tcBorders>
              <w:top w:val="single" w:sz="4" w:space="0" w:color="auto"/>
            </w:tcBorders>
          </w:tcPr>
          <w:p w:rsidR="00D81F11" w:rsidRPr="00E40FA2" w:rsidRDefault="00D81F11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62" w:type="dxa"/>
          </w:tcPr>
          <w:p w:rsidR="00D81F11" w:rsidRPr="00E40FA2" w:rsidRDefault="00D81F11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Циклофосфамид</w:t>
            </w:r>
          </w:p>
        </w:tc>
        <w:tc>
          <w:tcPr>
            <w:tcW w:w="4912" w:type="dxa"/>
          </w:tcPr>
          <w:p w:rsidR="00D81F11" w:rsidRPr="00E40FA2" w:rsidRDefault="00D81F11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сахарной оболочкой</w:t>
            </w:r>
          </w:p>
        </w:tc>
      </w:tr>
      <w:tr w:rsidR="00D81F11" w:rsidRPr="00E40FA2" w:rsidTr="009E4628">
        <w:trPr>
          <w:trHeight w:val="340"/>
        </w:trPr>
        <w:tc>
          <w:tcPr>
            <w:tcW w:w="4912" w:type="dxa"/>
          </w:tcPr>
          <w:p w:rsidR="00D81F11" w:rsidRPr="00E40FA2" w:rsidRDefault="00D81F11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Алкилсульфонаты</w:t>
            </w:r>
          </w:p>
        </w:tc>
        <w:tc>
          <w:tcPr>
            <w:tcW w:w="4962" w:type="dxa"/>
          </w:tcPr>
          <w:p w:rsidR="00D81F11" w:rsidRPr="00E40FA2" w:rsidRDefault="00D81F11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Бусульфан</w:t>
            </w:r>
          </w:p>
        </w:tc>
        <w:tc>
          <w:tcPr>
            <w:tcW w:w="4912" w:type="dxa"/>
          </w:tcPr>
          <w:p w:rsidR="00D81F11" w:rsidRPr="00E40FA2" w:rsidRDefault="00D81F11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оболочкой</w:t>
            </w:r>
          </w:p>
        </w:tc>
      </w:tr>
      <w:tr w:rsidR="00D81F11" w:rsidRPr="00E40FA2" w:rsidTr="009E4628">
        <w:trPr>
          <w:trHeight w:val="340"/>
        </w:trPr>
        <w:tc>
          <w:tcPr>
            <w:tcW w:w="4912" w:type="dxa"/>
          </w:tcPr>
          <w:p w:rsidR="00D81F11" w:rsidRPr="00E40FA2" w:rsidRDefault="00D81F11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Производные нитрозомочевины</w:t>
            </w:r>
          </w:p>
        </w:tc>
        <w:tc>
          <w:tcPr>
            <w:tcW w:w="4962" w:type="dxa"/>
          </w:tcPr>
          <w:p w:rsidR="00D81F11" w:rsidRPr="00E40FA2" w:rsidRDefault="00D81F11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Ломустин</w:t>
            </w:r>
          </w:p>
        </w:tc>
        <w:tc>
          <w:tcPr>
            <w:tcW w:w="4912" w:type="dxa"/>
          </w:tcPr>
          <w:p w:rsidR="00D81F11" w:rsidRPr="00E40FA2" w:rsidRDefault="00D81F11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Капсулы</w:t>
            </w:r>
          </w:p>
        </w:tc>
      </w:tr>
      <w:tr w:rsidR="00D81F11" w:rsidRPr="00E40FA2" w:rsidTr="009E4628">
        <w:trPr>
          <w:trHeight w:val="340"/>
        </w:trPr>
        <w:tc>
          <w:tcPr>
            <w:tcW w:w="4912" w:type="dxa"/>
          </w:tcPr>
          <w:p w:rsidR="00D81F11" w:rsidRPr="00E40FA2" w:rsidRDefault="00D81F11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Другие алкилирующие средства</w:t>
            </w:r>
          </w:p>
        </w:tc>
        <w:tc>
          <w:tcPr>
            <w:tcW w:w="4962" w:type="dxa"/>
          </w:tcPr>
          <w:p w:rsidR="00D81F11" w:rsidRPr="00E40FA2" w:rsidRDefault="00D81F11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Темозоломид</w:t>
            </w:r>
          </w:p>
        </w:tc>
        <w:tc>
          <w:tcPr>
            <w:tcW w:w="4912" w:type="dxa"/>
          </w:tcPr>
          <w:p w:rsidR="00D81F11" w:rsidRPr="00E40FA2" w:rsidRDefault="00D81F11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Капсулы</w:t>
            </w:r>
          </w:p>
        </w:tc>
      </w:tr>
      <w:tr w:rsidR="00D81F11" w:rsidRPr="00E40FA2" w:rsidTr="009E4628">
        <w:trPr>
          <w:trHeight w:val="340"/>
        </w:trPr>
        <w:tc>
          <w:tcPr>
            <w:tcW w:w="4912" w:type="dxa"/>
            <w:tcBorders>
              <w:bottom w:val="single" w:sz="4" w:space="0" w:color="000000" w:themeColor="text1"/>
            </w:tcBorders>
          </w:tcPr>
          <w:p w:rsidR="00D81F11" w:rsidRPr="00E40FA2" w:rsidRDefault="00D81F11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Аналоги фолиевой кислоты</w:t>
            </w:r>
          </w:p>
        </w:tc>
        <w:tc>
          <w:tcPr>
            <w:tcW w:w="4962" w:type="dxa"/>
          </w:tcPr>
          <w:p w:rsidR="00D81F11" w:rsidRPr="00E40FA2" w:rsidRDefault="00D81F11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Метотрексат</w:t>
            </w:r>
          </w:p>
        </w:tc>
        <w:tc>
          <w:tcPr>
            <w:tcW w:w="4912" w:type="dxa"/>
          </w:tcPr>
          <w:p w:rsidR="00D81F11" w:rsidRPr="00E40FA2" w:rsidRDefault="00D81F11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Таблетки;</w:t>
            </w:r>
          </w:p>
          <w:p w:rsidR="00D81F11" w:rsidRPr="00E40FA2" w:rsidRDefault="00D81F11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оболочкой;</w:t>
            </w:r>
          </w:p>
          <w:p w:rsidR="00D81F11" w:rsidRPr="00E40FA2" w:rsidRDefault="00D81F11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оболочкой;</w:t>
            </w:r>
          </w:p>
          <w:p w:rsidR="00D81F11" w:rsidRPr="00E40FA2" w:rsidRDefault="00D81F11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раствор для инъекций;</w:t>
            </w:r>
          </w:p>
          <w:p w:rsidR="00D81F11" w:rsidRPr="00E40FA2" w:rsidRDefault="00D81F11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раствор для подкожного введения</w:t>
            </w:r>
          </w:p>
        </w:tc>
      </w:tr>
      <w:tr w:rsidR="00D81F11" w:rsidRPr="00E40FA2" w:rsidTr="009E4628">
        <w:trPr>
          <w:trHeight w:val="340"/>
        </w:trPr>
        <w:tc>
          <w:tcPr>
            <w:tcW w:w="4912" w:type="dxa"/>
            <w:tcBorders>
              <w:bottom w:val="nil"/>
            </w:tcBorders>
          </w:tcPr>
          <w:p w:rsidR="00D81F11" w:rsidRPr="00E40FA2" w:rsidRDefault="00D81F11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Аналоги пурина</w:t>
            </w:r>
          </w:p>
        </w:tc>
        <w:tc>
          <w:tcPr>
            <w:tcW w:w="4962" w:type="dxa"/>
          </w:tcPr>
          <w:p w:rsidR="00D81F11" w:rsidRPr="00E40FA2" w:rsidRDefault="00D81F11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Меркаптопурин</w:t>
            </w:r>
          </w:p>
        </w:tc>
        <w:tc>
          <w:tcPr>
            <w:tcW w:w="4912" w:type="dxa"/>
          </w:tcPr>
          <w:p w:rsidR="00D81F11" w:rsidRPr="00E40FA2" w:rsidRDefault="00D81F11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</w:t>
            </w:r>
          </w:p>
        </w:tc>
      </w:tr>
      <w:tr w:rsidR="00D81F11" w:rsidRPr="00E40FA2" w:rsidTr="009E4628">
        <w:trPr>
          <w:trHeight w:val="340"/>
        </w:trPr>
        <w:tc>
          <w:tcPr>
            <w:tcW w:w="4912" w:type="dxa"/>
            <w:tcBorders>
              <w:top w:val="nil"/>
              <w:bottom w:val="single" w:sz="4" w:space="0" w:color="000000" w:themeColor="text1"/>
            </w:tcBorders>
          </w:tcPr>
          <w:p w:rsidR="00D81F11" w:rsidRPr="00E40FA2" w:rsidRDefault="00D81F11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62" w:type="dxa"/>
          </w:tcPr>
          <w:p w:rsidR="00D81F11" w:rsidRPr="00E40FA2" w:rsidRDefault="00D81F11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Флударабин</w:t>
            </w:r>
          </w:p>
        </w:tc>
        <w:tc>
          <w:tcPr>
            <w:tcW w:w="4912" w:type="dxa"/>
          </w:tcPr>
          <w:p w:rsidR="00D81F11" w:rsidRPr="00E40FA2" w:rsidRDefault="00D81F11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D81F11" w:rsidRPr="00E40FA2" w:rsidTr="009E4628">
        <w:trPr>
          <w:trHeight w:val="340"/>
        </w:trPr>
        <w:tc>
          <w:tcPr>
            <w:tcW w:w="4912" w:type="dxa"/>
            <w:tcBorders>
              <w:bottom w:val="nil"/>
            </w:tcBorders>
          </w:tcPr>
          <w:p w:rsidR="00D81F11" w:rsidRPr="00E40FA2" w:rsidRDefault="00D81F11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Аналоги пиримидина</w:t>
            </w:r>
          </w:p>
        </w:tc>
        <w:tc>
          <w:tcPr>
            <w:tcW w:w="4962" w:type="dxa"/>
          </w:tcPr>
          <w:p w:rsidR="00D81F11" w:rsidRPr="00E40FA2" w:rsidRDefault="00D81F11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Азацитидин</w:t>
            </w:r>
          </w:p>
        </w:tc>
        <w:tc>
          <w:tcPr>
            <w:tcW w:w="4912" w:type="dxa"/>
          </w:tcPr>
          <w:p w:rsidR="00D81F11" w:rsidRPr="00E40FA2" w:rsidRDefault="00D81F11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Лиофилизат для приготовления суспензии для подкожного введения</w:t>
            </w:r>
          </w:p>
        </w:tc>
      </w:tr>
      <w:tr w:rsidR="00DE3122" w:rsidRPr="00E40FA2" w:rsidTr="009E4628">
        <w:trPr>
          <w:trHeight w:val="340"/>
        </w:trPr>
        <w:tc>
          <w:tcPr>
            <w:tcW w:w="4912" w:type="dxa"/>
            <w:tcBorders>
              <w:top w:val="nil"/>
            </w:tcBorders>
          </w:tcPr>
          <w:p w:rsidR="00DE3122" w:rsidRPr="00E40FA2" w:rsidRDefault="00DE3122" w:rsidP="007E4B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E3122" w:rsidRPr="00E40FA2" w:rsidRDefault="00DE3122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Капецитабин</w:t>
            </w:r>
          </w:p>
        </w:tc>
        <w:tc>
          <w:tcPr>
            <w:tcW w:w="4912" w:type="dxa"/>
          </w:tcPr>
          <w:p w:rsidR="00DE3122" w:rsidRPr="00E40FA2" w:rsidRDefault="00DE3122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B977E4" w:rsidRPr="00E40FA2" w:rsidTr="009E4628">
        <w:trPr>
          <w:trHeight w:val="340"/>
        </w:trPr>
        <w:tc>
          <w:tcPr>
            <w:tcW w:w="4912" w:type="dxa"/>
          </w:tcPr>
          <w:p w:rsidR="00B977E4" w:rsidRPr="00E40FA2" w:rsidRDefault="00B977E4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Алкалоиды барвинка и их аналоги</w:t>
            </w:r>
          </w:p>
        </w:tc>
        <w:tc>
          <w:tcPr>
            <w:tcW w:w="4962" w:type="dxa"/>
          </w:tcPr>
          <w:p w:rsidR="00B977E4" w:rsidRPr="00E40FA2" w:rsidRDefault="00B977E4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Винорелбин</w:t>
            </w:r>
          </w:p>
        </w:tc>
        <w:tc>
          <w:tcPr>
            <w:tcW w:w="4912" w:type="dxa"/>
          </w:tcPr>
          <w:p w:rsidR="00B977E4" w:rsidRPr="00E40FA2" w:rsidRDefault="00B977E4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Капсулы</w:t>
            </w:r>
          </w:p>
        </w:tc>
      </w:tr>
      <w:tr w:rsidR="00B977E4" w:rsidRPr="00E40FA2" w:rsidTr="009E4628">
        <w:trPr>
          <w:trHeight w:val="340"/>
        </w:trPr>
        <w:tc>
          <w:tcPr>
            <w:tcW w:w="4912" w:type="dxa"/>
          </w:tcPr>
          <w:p w:rsidR="00B977E4" w:rsidRPr="00E40FA2" w:rsidRDefault="00B977E4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Производные подофиллотоксина</w:t>
            </w:r>
          </w:p>
        </w:tc>
        <w:tc>
          <w:tcPr>
            <w:tcW w:w="4962" w:type="dxa"/>
          </w:tcPr>
          <w:p w:rsidR="00B977E4" w:rsidRPr="00E40FA2" w:rsidRDefault="00B977E4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Этопозид</w:t>
            </w:r>
          </w:p>
        </w:tc>
        <w:tc>
          <w:tcPr>
            <w:tcW w:w="4912" w:type="dxa"/>
          </w:tcPr>
          <w:p w:rsidR="00B977E4" w:rsidRPr="00E40FA2" w:rsidRDefault="00B977E4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Капсулы</w:t>
            </w:r>
          </w:p>
        </w:tc>
      </w:tr>
      <w:tr w:rsidR="00B977E4" w:rsidRPr="00E40FA2" w:rsidTr="009E4628">
        <w:trPr>
          <w:trHeight w:val="340"/>
        </w:trPr>
        <w:tc>
          <w:tcPr>
            <w:tcW w:w="4912" w:type="dxa"/>
          </w:tcPr>
          <w:p w:rsidR="00B977E4" w:rsidRPr="00E40FA2" w:rsidRDefault="00B977E4" w:rsidP="007E4B37">
            <w:pPr>
              <w:widowControl w:val="0"/>
              <w:spacing w:line="278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Антрациклины и родственные со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softHyphen/>
              <w:t>единения</w:t>
            </w:r>
          </w:p>
        </w:tc>
        <w:tc>
          <w:tcPr>
            <w:tcW w:w="4962" w:type="dxa"/>
          </w:tcPr>
          <w:p w:rsidR="00B977E4" w:rsidRPr="00E40FA2" w:rsidRDefault="00B977E4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Идарубицин</w:t>
            </w:r>
          </w:p>
        </w:tc>
        <w:tc>
          <w:tcPr>
            <w:tcW w:w="4912" w:type="dxa"/>
          </w:tcPr>
          <w:p w:rsidR="00B977E4" w:rsidRPr="00E40FA2" w:rsidRDefault="00B977E4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Капсулы</w:t>
            </w:r>
          </w:p>
        </w:tc>
      </w:tr>
      <w:tr w:rsidR="00B977E4" w:rsidRPr="00E40FA2" w:rsidTr="009E4628">
        <w:trPr>
          <w:trHeight w:val="340"/>
        </w:trPr>
        <w:tc>
          <w:tcPr>
            <w:tcW w:w="4912" w:type="dxa"/>
            <w:tcBorders>
              <w:bottom w:val="single" w:sz="4" w:space="0" w:color="000000" w:themeColor="text1"/>
            </w:tcBorders>
          </w:tcPr>
          <w:p w:rsidR="00B977E4" w:rsidRPr="00E40FA2" w:rsidRDefault="00B977E4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Метилгидразины</w:t>
            </w:r>
          </w:p>
        </w:tc>
        <w:tc>
          <w:tcPr>
            <w:tcW w:w="4962" w:type="dxa"/>
          </w:tcPr>
          <w:p w:rsidR="00B977E4" w:rsidRPr="00E40FA2" w:rsidRDefault="00B977E4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Прокарбазин</w:t>
            </w:r>
          </w:p>
        </w:tc>
        <w:tc>
          <w:tcPr>
            <w:tcW w:w="4912" w:type="dxa"/>
          </w:tcPr>
          <w:p w:rsidR="00B977E4" w:rsidRPr="00E40FA2" w:rsidRDefault="00B977E4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Капсулы</w:t>
            </w:r>
          </w:p>
        </w:tc>
      </w:tr>
      <w:tr w:rsidR="00B977E4" w:rsidRPr="00E40FA2" w:rsidTr="009E4628">
        <w:trPr>
          <w:trHeight w:val="340"/>
        </w:trPr>
        <w:tc>
          <w:tcPr>
            <w:tcW w:w="4912" w:type="dxa"/>
            <w:tcBorders>
              <w:bottom w:val="nil"/>
            </w:tcBorders>
          </w:tcPr>
          <w:p w:rsidR="00B977E4" w:rsidRPr="00E40FA2" w:rsidRDefault="00B977E4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Моноклональные антитела</w:t>
            </w:r>
          </w:p>
        </w:tc>
        <w:tc>
          <w:tcPr>
            <w:tcW w:w="4962" w:type="dxa"/>
          </w:tcPr>
          <w:p w:rsidR="00B977E4" w:rsidRPr="00E40FA2" w:rsidRDefault="00B977E4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Ритуксимаб</w:t>
            </w:r>
          </w:p>
        </w:tc>
        <w:tc>
          <w:tcPr>
            <w:tcW w:w="4912" w:type="dxa"/>
          </w:tcPr>
          <w:p w:rsidR="00B977E4" w:rsidRPr="00E40FA2" w:rsidRDefault="00B977E4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Раствор для подкожного введения</w:t>
            </w:r>
          </w:p>
        </w:tc>
      </w:tr>
      <w:tr w:rsidR="00B977E4" w:rsidRPr="00E40FA2" w:rsidTr="009E4628">
        <w:trPr>
          <w:trHeight w:val="340"/>
        </w:trPr>
        <w:tc>
          <w:tcPr>
            <w:tcW w:w="4912" w:type="dxa"/>
            <w:tcBorders>
              <w:top w:val="nil"/>
              <w:bottom w:val="single" w:sz="4" w:space="0" w:color="000000" w:themeColor="text1"/>
            </w:tcBorders>
          </w:tcPr>
          <w:p w:rsidR="00B977E4" w:rsidRPr="00E40FA2" w:rsidRDefault="00B977E4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62" w:type="dxa"/>
          </w:tcPr>
          <w:p w:rsidR="00B977E4" w:rsidRPr="00E40FA2" w:rsidRDefault="00B977E4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Трастузумаб</w:t>
            </w:r>
          </w:p>
        </w:tc>
        <w:tc>
          <w:tcPr>
            <w:tcW w:w="4912" w:type="dxa"/>
          </w:tcPr>
          <w:p w:rsidR="00B977E4" w:rsidRPr="00E40FA2" w:rsidRDefault="00B977E4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Раствор для подкожного введения</w:t>
            </w:r>
          </w:p>
        </w:tc>
      </w:tr>
      <w:tr w:rsidR="00900455" w:rsidRPr="00E40FA2" w:rsidTr="009E4628">
        <w:trPr>
          <w:trHeight w:val="340"/>
        </w:trPr>
        <w:tc>
          <w:tcPr>
            <w:tcW w:w="4912" w:type="dxa"/>
            <w:tcBorders>
              <w:bottom w:val="nil"/>
            </w:tcBorders>
          </w:tcPr>
          <w:p w:rsidR="00900455" w:rsidRPr="00E40FA2" w:rsidRDefault="00900455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Ингибиторы протеинкиназы</w:t>
            </w:r>
          </w:p>
        </w:tc>
        <w:tc>
          <w:tcPr>
            <w:tcW w:w="4962" w:type="dxa"/>
          </w:tcPr>
          <w:p w:rsidR="00900455" w:rsidRPr="00E40FA2" w:rsidRDefault="00900455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Афатиниб</w:t>
            </w:r>
          </w:p>
        </w:tc>
        <w:tc>
          <w:tcPr>
            <w:tcW w:w="4912" w:type="dxa"/>
          </w:tcPr>
          <w:p w:rsidR="00900455" w:rsidRPr="00E40FA2" w:rsidRDefault="00900455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900455" w:rsidRPr="00E40FA2" w:rsidTr="009E4628">
        <w:trPr>
          <w:trHeight w:val="340"/>
        </w:trPr>
        <w:tc>
          <w:tcPr>
            <w:tcW w:w="4912" w:type="dxa"/>
            <w:tcBorders>
              <w:top w:val="nil"/>
              <w:bottom w:val="nil"/>
            </w:tcBorders>
          </w:tcPr>
          <w:p w:rsidR="00900455" w:rsidRPr="00E40FA2" w:rsidRDefault="00900455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62" w:type="dxa"/>
          </w:tcPr>
          <w:p w:rsidR="00900455" w:rsidRPr="00E40FA2" w:rsidRDefault="00900455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Вандетаниб</w:t>
            </w:r>
          </w:p>
        </w:tc>
        <w:tc>
          <w:tcPr>
            <w:tcW w:w="4912" w:type="dxa"/>
          </w:tcPr>
          <w:p w:rsidR="00900455" w:rsidRPr="00E40FA2" w:rsidRDefault="00900455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900455" w:rsidRPr="00E40FA2" w:rsidTr="009E4628">
        <w:trPr>
          <w:trHeight w:val="340"/>
        </w:trPr>
        <w:tc>
          <w:tcPr>
            <w:tcW w:w="4912" w:type="dxa"/>
            <w:tcBorders>
              <w:top w:val="nil"/>
              <w:bottom w:val="nil"/>
            </w:tcBorders>
          </w:tcPr>
          <w:p w:rsidR="00900455" w:rsidRPr="00E40FA2" w:rsidRDefault="00900455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62" w:type="dxa"/>
          </w:tcPr>
          <w:p w:rsidR="00900455" w:rsidRPr="00E40FA2" w:rsidRDefault="00900455" w:rsidP="007E4B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0FA2">
              <w:rPr>
                <w:rFonts w:ascii="Times New Roman" w:hAnsi="Times New Roman" w:cs="Times New Roman"/>
                <w:szCs w:val="22"/>
              </w:rPr>
              <w:t>Вемурафениб</w:t>
            </w:r>
          </w:p>
        </w:tc>
        <w:tc>
          <w:tcPr>
            <w:tcW w:w="4912" w:type="dxa"/>
          </w:tcPr>
          <w:p w:rsidR="00900455" w:rsidRPr="00E40FA2" w:rsidRDefault="004C0726" w:rsidP="007E4B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</w:t>
            </w:r>
            <w:r w:rsidR="00900455" w:rsidRPr="00E40FA2">
              <w:rPr>
                <w:rFonts w:ascii="Times New Roman" w:hAnsi="Times New Roman" w:cs="Times New Roman"/>
                <w:szCs w:val="22"/>
              </w:rPr>
              <w:t>аблетки, покрытые пленочной оболочкой</w:t>
            </w:r>
          </w:p>
        </w:tc>
      </w:tr>
      <w:tr w:rsidR="00900455" w:rsidRPr="00E40FA2" w:rsidTr="009E4628">
        <w:trPr>
          <w:trHeight w:val="340"/>
        </w:trPr>
        <w:tc>
          <w:tcPr>
            <w:tcW w:w="4912" w:type="dxa"/>
            <w:tcBorders>
              <w:top w:val="nil"/>
              <w:bottom w:val="nil"/>
            </w:tcBorders>
          </w:tcPr>
          <w:p w:rsidR="00900455" w:rsidRPr="00E40FA2" w:rsidRDefault="00900455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62" w:type="dxa"/>
          </w:tcPr>
          <w:p w:rsidR="00900455" w:rsidRPr="00E40FA2" w:rsidRDefault="00900455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Гефитиниб</w:t>
            </w:r>
          </w:p>
        </w:tc>
        <w:tc>
          <w:tcPr>
            <w:tcW w:w="4912" w:type="dxa"/>
          </w:tcPr>
          <w:p w:rsidR="00900455" w:rsidRPr="00E40FA2" w:rsidRDefault="00900455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900455" w:rsidRPr="00E40FA2" w:rsidTr="009E4628">
        <w:trPr>
          <w:trHeight w:val="340"/>
        </w:trPr>
        <w:tc>
          <w:tcPr>
            <w:tcW w:w="4912" w:type="dxa"/>
            <w:tcBorders>
              <w:top w:val="nil"/>
              <w:bottom w:val="nil"/>
            </w:tcBorders>
          </w:tcPr>
          <w:p w:rsidR="00900455" w:rsidRPr="00E40FA2" w:rsidRDefault="00900455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62" w:type="dxa"/>
          </w:tcPr>
          <w:p w:rsidR="00900455" w:rsidRPr="00E40FA2" w:rsidRDefault="00900455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Дабрафениб</w:t>
            </w:r>
          </w:p>
        </w:tc>
        <w:tc>
          <w:tcPr>
            <w:tcW w:w="4912" w:type="dxa"/>
          </w:tcPr>
          <w:p w:rsidR="00900455" w:rsidRPr="00E40FA2" w:rsidRDefault="00900455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Капсулы</w:t>
            </w:r>
          </w:p>
        </w:tc>
      </w:tr>
      <w:tr w:rsidR="00900455" w:rsidRPr="00E40FA2" w:rsidTr="007173BA">
        <w:trPr>
          <w:trHeight w:val="340"/>
        </w:trPr>
        <w:tc>
          <w:tcPr>
            <w:tcW w:w="4912" w:type="dxa"/>
            <w:tcBorders>
              <w:top w:val="nil"/>
              <w:bottom w:val="nil"/>
            </w:tcBorders>
          </w:tcPr>
          <w:p w:rsidR="00900455" w:rsidRPr="00E40FA2" w:rsidRDefault="00900455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62" w:type="dxa"/>
          </w:tcPr>
          <w:p w:rsidR="00900455" w:rsidRPr="00E40FA2" w:rsidRDefault="00900455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Дазатиниб</w:t>
            </w:r>
          </w:p>
        </w:tc>
        <w:tc>
          <w:tcPr>
            <w:tcW w:w="4912" w:type="dxa"/>
          </w:tcPr>
          <w:p w:rsidR="00900455" w:rsidRPr="00E40FA2" w:rsidRDefault="00900455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900455" w:rsidRPr="00E40FA2" w:rsidTr="007173BA">
        <w:trPr>
          <w:trHeight w:val="340"/>
        </w:trPr>
        <w:tc>
          <w:tcPr>
            <w:tcW w:w="4912" w:type="dxa"/>
            <w:tcBorders>
              <w:top w:val="nil"/>
              <w:bottom w:val="single" w:sz="4" w:space="0" w:color="auto"/>
            </w:tcBorders>
          </w:tcPr>
          <w:p w:rsidR="00900455" w:rsidRPr="00E40FA2" w:rsidRDefault="00900455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62" w:type="dxa"/>
          </w:tcPr>
          <w:p w:rsidR="00900455" w:rsidRPr="00E40FA2" w:rsidRDefault="00900455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Ибрутиниб</w:t>
            </w:r>
          </w:p>
        </w:tc>
        <w:tc>
          <w:tcPr>
            <w:tcW w:w="4912" w:type="dxa"/>
          </w:tcPr>
          <w:p w:rsidR="00900455" w:rsidRPr="00E40FA2" w:rsidRDefault="00900455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Капсулы</w:t>
            </w:r>
          </w:p>
        </w:tc>
      </w:tr>
      <w:tr w:rsidR="00900455" w:rsidRPr="00E40FA2" w:rsidTr="007173BA">
        <w:trPr>
          <w:trHeight w:val="340"/>
        </w:trPr>
        <w:tc>
          <w:tcPr>
            <w:tcW w:w="4912" w:type="dxa"/>
            <w:tcBorders>
              <w:top w:val="single" w:sz="4" w:space="0" w:color="auto"/>
              <w:bottom w:val="nil"/>
            </w:tcBorders>
          </w:tcPr>
          <w:p w:rsidR="00900455" w:rsidRPr="00E40FA2" w:rsidRDefault="00900455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62" w:type="dxa"/>
          </w:tcPr>
          <w:p w:rsidR="00900455" w:rsidRPr="00E40FA2" w:rsidRDefault="00900455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Иматиниб</w:t>
            </w:r>
          </w:p>
        </w:tc>
        <w:tc>
          <w:tcPr>
            <w:tcW w:w="4912" w:type="dxa"/>
          </w:tcPr>
          <w:p w:rsidR="00900455" w:rsidRPr="00E40FA2" w:rsidRDefault="00900455" w:rsidP="007E4B37">
            <w:pPr>
              <w:widowControl w:val="0"/>
              <w:spacing w:after="60"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Капсулы;</w:t>
            </w:r>
          </w:p>
          <w:p w:rsidR="00900455" w:rsidRPr="00E40FA2" w:rsidRDefault="00900455" w:rsidP="007E4B37">
            <w:pPr>
              <w:widowControl w:val="0"/>
              <w:spacing w:before="60"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900455" w:rsidRPr="00E40FA2" w:rsidTr="009E4628">
        <w:trPr>
          <w:trHeight w:val="340"/>
        </w:trPr>
        <w:tc>
          <w:tcPr>
            <w:tcW w:w="4912" w:type="dxa"/>
            <w:tcBorders>
              <w:top w:val="nil"/>
              <w:bottom w:val="nil"/>
            </w:tcBorders>
          </w:tcPr>
          <w:p w:rsidR="00900455" w:rsidRPr="00E40FA2" w:rsidRDefault="00900455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62" w:type="dxa"/>
          </w:tcPr>
          <w:p w:rsidR="00900455" w:rsidRPr="00E40FA2" w:rsidRDefault="00900455" w:rsidP="007E4B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0FA2">
              <w:rPr>
                <w:rFonts w:ascii="Times New Roman" w:hAnsi="Times New Roman" w:cs="Times New Roman"/>
                <w:szCs w:val="22"/>
              </w:rPr>
              <w:t>Кобиметиниб</w:t>
            </w:r>
          </w:p>
        </w:tc>
        <w:tc>
          <w:tcPr>
            <w:tcW w:w="4912" w:type="dxa"/>
          </w:tcPr>
          <w:p w:rsidR="00900455" w:rsidRPr="00E40FA2" w:rsidRDefault="004C0726" w:rsidP="007E4B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</w:t>
            </w:r>
            <w:r w:rsidR="00900455" w:rsidRPr="00E40FA2">
              <w:rPr>
                <w:rFonts w:ascii="Times New Roman" w:hAnsi="Times New Roman" w:cs="Times New Roman"/>
                <w:szCs w:val="22"/>
              </w:rPr>
              <w:t>аблетки, покрытые пленочной оболочкой</w:t>
            </w:r>
          </w:p>
        </w:tc>
      </w:tr>
      <w:tr w:rsidR="00900455" w:rsidRPr="00E40FA2" w:rsidTr="009E4628">
        <w:trPr>
          <w:trHeight w:val="340"/>
        </w:trPr>
        <w:tc>
          <w:tcPr>
            <w:tcW w:w="4912" w:type="dxa"/>
            <w:tcBorders>
              <w:top w:val="nil"/>
              <w:bottom w:val="nil"/>
            </w:tcBorders>
          </w:tcPr>
          <w:p w:rsidR="00900455" w:rsidRPr="00E40FA2" w:rsidRDefault="00900455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62" w:type="dxa"/>
          </w:tcPr>
          <w:p w:rsidR="00900455" w:rsidRPr="00E40FA2" w:rsidRDefault="00900455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Кризотиниб</w:t>
            </w:r>
          </w:p>
        </w:tc>
        <w:tc>
          <w:tcPr>
            <w:tcW w:w="4912" w:type="dxa"/>
          </w:tcPr>
          <w:p w:rsidR="00900455" w:rsidRPr="00E40FA2" w:rsidRDefault="00900455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Капсулы</w:t>
            </w:r>
          </w:p>
        </w:tc>
      </w:tr>
      <w:tr w:rsidR="00900455" w:rsidRPr="00E40FA2" w:rsidTr="009E4628">
        <w:trPr>
          <w:trHeight w:val="340"/>
        </w:trPr>
        <w:tc>
          <w:tcPr>
            <w:tcW w:w="4912" w:type="dxa"/>
            <w:tcBorders>
              <w:top w:val="nil"/>
              <w:bottom w:val="nil"/>
            </w:tcBorders>
          </w:tcPr>
          <w:p w:rsidR="00900455" w:rsidRPr="00E40FA2" w:rsidRDefault="00900455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62" w:type="dxa"/>
          </w:tcPr>
          <w:p w:rsidR="00900455" w:rsidRPr="00E40FA2" w:rsidRDefault="00900455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Нилотиниб</w:t>
            </w:r>
          </w:p>
        </w:tc>
        <w:tc>
          <w:tcPr>
            <w:tcW w:w="4912" w:type="dxa"/>
          </w:tcPr>
          <w:p w:rsidR="00900455" w:rsidRPr="00E40FA2" w:rsidRDefault="00900455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Капсулы</w:t>
            </w:r>
          </w:p>
        </w:tc>
      </w:tr>
      <w:tr w:rsidR="00900455" w:rsidRPr="00E40FA2" w:rsidTr="009E4628">
        <w:trPr>
          <w:trHeight w:val="340"/>
        </w:trPr>
        <w:tc>
          <w:tcPr>
            <w:tcW w:w="4912" w:type="dxa"/>
            <w:tcBorders>
              <w:top w:val="nil"/>
              <w:bottom w:val="nil"/>
            </w:tcBorders>
          </w:tcPr>
          <w:p w:rsidR="00900455" w:rsidRPr="00E40FA2" w:rsidRDefault="00900455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62" w:type="dxa"/>
          </w:tcPr>
          <w:p w:rsidR="00900455" w:rsidRPr="00E40FA2" w:rsidRDefault="00900455" w:rsidP="007E4B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0FA2">
              <w:rPr>
                <w:rFonts w:ascii="Times New Roman" w:hAnsi="Times New Roman" w:cs="Times New Roman"/>
                <w:szCs w:val="22"/>
              </w:rPr>
              <w:t>Лапатиниб</w:t>
            </w:r>
          </w:p>
        </w:tc>
        <w:tc>
          <w:tcPr>
            <w:tcW w:w="4912" w:type="dxa"/>
          </w:tcPr>
          <w:p w:rsidR="00900455" w:rsidRPr="00E40FA2" w:rsidRDefault="004C0726" w:rsidP="007E4B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</w:t>
            </w:r>
            <w:r w:rsidR="00900455" w:rsidRPr="00E40FA2">
              <w:rPr>
                <w:rFonts w:ascii="Times New Roman" w:hAnsi="Times New Roman" w:cs="Times New Roman"/>
                <w:szCs w:val="22"/>
              </w:rPr>
              <w:t>аблетки, покрытые пленочной оболочкой</w:t>
            </w:r>
          </w:p>
        </w:tc>
      </w:tr>
      <w:tr w:rsidR="00900455" w:rsidRPr="00E40FA2" w:rsidTr="009E4628">
        <w:trPr>
          <w:trHeight w:val="340"/>
        </w:trPr>
        <w:tc>
          <w:tcPr>
            <w:tcW w:w="4912" w:type="dxa"/>
            <w:tcBorders>
              <w:top w:val="nil"/>
              <w:bottom w:val="nil"/>
            </w:tcBorders>
          </w:tcPr>
          <w:p w:rsidR="00900455" w:rsidRPr="00E40FA2" w:rsidRDefault="00900455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62" w:type="dxa"/>
          </w:tcPr>
          <w:p w:rsidR="00900455" w:rsidRPr="00E40FA2" w:rsidRDefault="00900455" w:rsidP="007E4B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0FA2">
              <w:rPr>
                <w:rFonts w:ascii="Times New Roman" w:hAnsi="Times New Roman" w:cs="Times New Roman"/>
              </w:rPr>
              <w:t>Ленватиниб</w:t>
            </w:r>
          </w:p>
        </w:tc>
        <w:tc>
          <w:tcPr>
            <w:tcW w:w="4912" w:type="dxa"/>
          </w:tcPr>
          <w:p w:rsidR="00900455" w:rsidRPr="00E40FA2" w:rsidRDefault="00900455" w:rsidP="007E4B37">
            <w:pPr>
              <w:pStyle w:val="ConsPlusNormal"/>
              <w:rPr>
                <w:rFonts w:ascii="Times New Roman" w:hAnsi="Times New Roman" w:cs="Times New Roman"/>
              </w:rPr>
            </w:pPr>
            <w:r w:rsidRPr="00E40FA2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900455" w:rsidRPr="00E40FA2" w:rsidTr="009E4628">
        <w:trPr>
          <w:trHeight w:val="340"/>
        </w:trPr>
        <w:tc>
          <w:tcPr>
            <w:tcW w:w="4912" w:type="dxa"/>
            <w:tcBorders>
              <w:top w:val="nil"/>
              <w:bottom w:val="nil"/>
            </w:tcBorders>
          </w:tcPr>
          <w:p w:rsidR="00900455" w:rsidRPr="00E40FA2" w:rsidRDefault="00900455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62" w:type="dxa"/>
          </w:tcPr>
          <w:p w:rsidR="00900455" w:rsidRPr="00E40FA2" w:rsidRDefault="00900455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Нинтеданиб</w:t>
            </w:r>
          </w:p>
        </w:tc>
        <w:tc>
          <w:tcPr>
            <w:tcW w:w="4912" w:type="dxa"/>
          </w:tcPr>
          <w:p w:rsidR="00900455" w:rsidRPr="00E40FA2" w:rsidRDefault="00900455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Капсулы мягкие</w:t>
            </w:r>
          </w:p>
        </w:tc>
      </w:tr>
      <w:tr w:rsidR="008D0B38" w:rsidRPr="00E40FA2" w:rsidTr="009E4628">
        <w:trPr>
          <w:trHeight w:val="340"/>
        </w:trPr>
        <w:tc>
          <w:tcPr>
            <w:tcW w:w="4912" w:type="dxa"/>
            <w:tcBorders>
              <w:top w:val="nil"/>
              <w:bottom w:val="nil"/>
            </w:tcBorders>
          </w:tcPr>
          <w:p w:rsidR="008D0B38" w:rsidRPr="00E40FA2" w:rsidRDefault="008D0B38" w:rsidP="007E4B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D0B38" w:rsidRPr="00E40FA2" w:rsidRDefault="008D0B38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Пазопаниб</w:t>
            </w:r>
          </w:p>
        </w:tc>
        <w:tc>
          <w:tcPr>
            <w:tcW w:w="4912" w:type="dxa"/>
          </w:tcPr>
          <w:p w:rsidR="008D0B38" w:rsidRPr="00E40FA2" w:rsidRDefault="008D0B38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8D0B38" w:rsidRPr="00E40FA2" w:rsidTr="009E4628">
        <w:trPr>
          <w:trHeight w:val="340"/>
        </w:trPr>
        <w:tc>
          <w:tcPr>
            <w:tcW w:w="4912" w:type="dxa"/>
            <w:tcBorders>
              <w:top w:val="nil"/>
              <w:bottom w:val="nil"/>
            </w:tcBorders>
          </w:tcPr>
          <w:p w:rsidR="008D0B38" w:rsidRPr="00E40FA2" w:rsidRDefault="008D0B38" w:rsidP="007E4B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D0B38" w:rsidRPr="00E40FA2" w:rsidRDefault="008D0B38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Регорафениб</w:t>
            </w:r>
          </w:p>
        </w:tc>
        <w:tc>
          <w:tcPr>
            <w:tcW w:w="4912" w:type="dxa"/>
          </w:tcPr>
          <w:p w:rsidR="008D0B38" w:rsidRPr="00E40FA2" w:rsidRDefault="008D0B38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8D0B38" w:rsidRPr="00E40FA2" w:rsidTr="009E4628">
        <w:trPr>
          <w:trHeight w:val="340"/>
        </w:trPr>
        <w:tc>
          <w:tcPr>
            <w:tcW w:w="4912" w:type="dxa"/>
            <w:tcBorders>
              <w:top w:val="nil"/>
              <w:bottom w:val="nil"/>
            </w:tcBorders>
          </w:tcPr>
          <w:p w:rsidR="008D0B38" w:rsidRPr="00E40FA2" w:rsidRDefault="008D0B38" w:rsidP="007E4B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D0B38" w:rsidRPr="00E40FA2" w:rsidRDefault="008D0B38" w:rsidP="007E4B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0FA2">
              <w:rPr>
                <w:rFonts w:ascii="Times New Roman" w:hAnsi="Times New Roman" w:cs="Times New Roman"/>
                <w:szCs w:val="22"/>
              </w:rPr>
              <w:t>Рибоциклиб</w:t>
            </w:r>
          </w:p>
        </w:tc>
        <w:tc>
          <w:tcPr>
            <w:tcW w:w="4912" w:type="dxa"/>
          </w:tcPr>
          <w:p w:rsidR="008D0B38" w:rsidRPr="00E40FA2" w:rsidRDefault="004C0726" w:rsidP="007E4B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</w:t>
            </w:r>
            <w:r w:rsidR="008D0B38" w:rsidRPr="00E40FA2">
              <w:rPr>
                <w:rFonts w:ascii="Times New Roman" w:hAnsi="Times New Roman" w:cs="Times New Roman"/>
                <w:szCs w:val="22"/>
              </w:rPr>
              <w:t>аблетки, покрытые пленочной оболочкой</w:t>
            </w:r>
          </w:p>
        </w:tc>
      </w:tr>
      <w:tr w:rsidR="008D0B38" w:rsidRPr="00E40FA2" w:rsidTr="009E4628">
        <w:trPr>
          <w:trHeight w:val="340"/>
        </w:trPr>
        <w:tc>
          <w:tcPr>
            <w:tcW w:w="4912" w:type="dxa"/>
            <w:tcBorders>
              <w:top w:val="nil"/>
              <w:bottom w:val="nil"/>
            </w:tcBorders>
          </w:tcPr>
          <w:p w:rsidR="008D0B38" w:rsidRPr="00E40FA2" w:rsidRDefault="008D0B38" w:rsidP="007E4B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D0B38" w:rsidRPr="00E40FA2" w:rsidRDefault="008D0B38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Руксолитиниб</w:t>
            </w:r>
          </w:p>
        </w:tc>
        <w:tc>
          <w:tcPr>
            <w:tcW w:w="4912" w:type="dxa"/>
          </w:tcPr>
          <w:p w:rsidR="008D0B38" w:rsidRPr="00E40FA2" w:rsidRDefault="008D0B38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</w:t>
            </w:r>
          </w:p>
        </w:tc>
      </w:tr>
      <w:tr w:rsidR="008D0B38" w:rsidRPr="00E40FA2" w:rsidTr="009E4628">
        <w:trPr>
          <w:trHeight w:val="340"/>
        </w:trPr>
        <w:tc>
          <w:tcPr>
            <w:tcW w:w="4912" w:type="dxa"/>
            <w:tcBorders>
              <w:top w:val="nil"/>
              <w:bottom w:val="nil"/>
            </w:tcBorders>
          </w:tcPr>
          <w:p w:rsidR="008D0B38" w:rsidRPr="00E40FA2" w:rsidRDefault="008D0B38" w:rsidP="007E4B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D0B38" w:rsidRPr="00E40FA2" w:rsidRDefault="008D0B38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Сорафениб</w:t>
            </w:r>
          </w:p>
        </w:tc>
        <w:tc>
          <w:tcPr>
            <w:tcW w:w="4912" w:type="dxa"/>
          </w:tcPr>
          <w:p w:rsidR="008D0B38" w:rsidRPr="00E40FA2" w:rsidRDefault="008D0B38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8D0B38" w:rsidRPr="00E40FA2" w:rsidTr="009E4628">
        <w:trPr>
          <w:trHeight w:val="340"/>
        </w:trPr>
        <w:tc>
          <w:tcPr>
            <w:tcW w:w="4912" w:type="dxa"/>
            <w:tcBorders>
              <w:top w:val="nil"/>
              <w:bottom w:val="nil"/>
            </w:tcBorders>
          </w:tcPr>
          <w:p w:rsidR="008D0B38" w:rsidRPr="00E40FA2" w:rsidRDefault="008D0B38" w:rsidP="007E4B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D0B38" w:rsidRPr="00E40FA2" w:rsidRDefault="008D0B38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Сунитиниб</w:t>
            </w:r>
          </w:p>
        </w:tc>
        <w:tc>
          <w:tcPr>
            <w:tcW w:w="4912" w:type="dxa"/>
          </w:tcPr>
          <w:p w:rsidR="008D0B38" w:rsidRPr="00E40FA2" w:rsidRDefault="008D0B38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Капсулы</w:t>
            </w:r>
          </w:p>
        </w:tc>
      </w:tr>
      <w:tr w:rsidR="008D0B38" w:rsidRPr="00E40FA2" w:rsidTr="005A0765">
        <w:trPr>
          <w:trHeight w:val="340"/>
        </w:trPr>
        <w:tc>
          <w:tcPr>
            <w:tcW w:w="4912" w:type="dxa"/>
            <w:tcBorders>
              <w:top w:val="nil"/>
              <w:bottom w:val="nil"/>
            </w:tcBorders>
          </w:tcPr>
          <w:p w:rsidR="008D0B38" w:rsidRPr="00E40FA2" w:rsidRDefault="008D0B38" w:rsidP="007E4B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D0B38" w:rsidRPr="00E40FA2" w:rsidRDefault="008D0B38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Траметиниб</w:t>
            </w:r>
          </w:p>
        </w:tc>
        <w:tc>
          <w:tcPr>
            <w:tcW w:w="4912" w:type="dxa"/>
          </w:tcPr>
          <w:p w:rsidR="008D0B38" w:rsidRPr="00E40FA2" w:rsidRDefault="008D0B38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8D0B38" w:rsidRPr="00E40FA2" w:rsidTr="005A0765">
        <w:trPr>
          <w:trHeight w:val="340"/>
        </w:trPr>
        <w:tc>
          <w:tcPr>
            <w:tcW w:w="4912" w:type="dxa"/>
            <w:tcBorders>
              <w:top w:val="nil"/>
              <w:bottom w:val="nil"/>
            </w:tcBorders>
          </w:tcPr>
          <w:p w:rsidR="008D0B38" w:rsidRPr="00E40FA2" w:rsidRDefault="008D0B38" w:rsidP="007E4B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D0B38" w:rsidRPr="00E40FA2" w:rsidRDefault="008D0B38" w:rsidP="007E4B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0FA2">
              <w:rPr>
                <w:rFonts w:ascii="Times New Roman" w:hAnsi="Times New Roman" w:cs="Times New Roman"/>
                <w:szCs w:val="22"/>
              </w:rPr>
              <w:t>Церитиниб</w:t>
            </w:r>
          </w:p>
        </w:tc>
        <w:tc>
          <w:tcPr>
            <w:tcW w:w="4912" w:type="dxa"/>
          </w:tcPr>
          <w:p w:rsidR="008D0B38" w:rsidRPr="00E40FA2" w:rsidRDefault="008D0B38" w:rsidP="007E4B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40FA2">
              <w:rPr>
                <w:rFonts w:ascii="Times New Roman" w:hAnsi="Times New Roman" w:cs="Times New Roman"/>
                <w:szCs w:val="22"/>
              </w:rPr>
              <w:t>Капсулы</w:t>
            </w:r>
          </w:p>
        </w:tc>
      </w:tr>
      <w:tr w:rsidR="008D0B38" w:rsidRPr="00E40FA2" w:rsidTr="005A0765">
        <w:trPr>
          <w:trHeight w:val="340"/>
        </w:trPr>
        <w:tc>
          <w:tcPr>
            <w:tcW w:w="4912" w:type="dxa"/>
            <w:tcBorders>
              <w:top w:val="nil"/>
              <w:bottom w:val="nil"/>
            </w:tcBorders>
          </w:tcPr>
          <w:p w:rsidR="008D0B38" w:rsidRPr="00E40FA2" w:rsidRDefault="008D0B38" w:rsidP="007E4B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D0B38" w:rsidRPr="00E40FA2" w:rsidRDefault="008D0B38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Эрлотиниб</w:t>
            </w:r>
          </w:p>
        </w:tc>
        <w:tc>
          <w:tcPr>
            <w:tcW w:w="4912" w:type="dxa"/>
          </w:tcPr>
          <w:p w:rsidR="008D0B38" w:rsidRPr="00E40FA2" w:rsidRDefault="008D0B38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8D0B38" w:rsidRPr="00E40FA2" w:rsidTr="009E4628">
        <w:trPr>
          <w:trHeight w:val="340"/>
        </w:trPr>
        <w:tc>
          <w:tcPr>
            <w:tcW w:w="4912" w:type="dxa"/>
            <w:tcBorders>
              <w:top w:val="nil"/>
              <w:bottom w:val="single" w:sz="4" w:space="0" w:color="000000" w:themeColor="text1"/>
            </w:tcBorders>
          </w:tcPr>
          <w:p w:rsidR="008D0B38" w:rsidRPr="00E40FA2" w:rsidRDefault="008D0B38" w:rsidP="007E4B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D0B38" w:rsidRPr="00E40FA2" w:rsidRDefault="008D0B38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Гидроксикарбамид</w:t>
            </w:r>
          </w:p>
        </w:tc>
        <w:tc>
          <w:tcPr>
            <w:tcW w:w="4912" w:type="dxa"/>
          </w:tcPr>
          <w:p w:rsidR="008D0B38" w:rsidRPr="00E40FA2" w:rsidRDefault="008D0B38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Капсулы</w:t>
            </w:r>
          </w:p>
        </w:tc>
      </w:tr>
      <w:tr w:rsidR="00674202" w:rsidRPr="00E40FA2" w:rsidTr="009E4628">
        <w:trPr>
          <w:trHeight w:val="340"/>
        </w:trPr>
        <w:tc>
          <w:tcPr>
            <w:tcW w:w="4912" w:type="dxa"/>
            <w:tcBorders>
              <w:bottom w:val="nil"/>
            </w:tcBorders>
          </w:tcPr>
          <w:p w:rsidR="00674202" w:rsidRPr="00E40FA2" w:rsidRDefault="00674202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Прочие противоопухолевые препа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softHyphen/>
              <w:t>раты</w:t>
            </w:r>
          </w:p>
        </w:tc>
        <w:tc>
          <w:tcPr>
            <w:tcW w:w="4962" w:type="dxa"/>
          </w:tcPr>
          <w:p w:rsidR="00674202" w:rsidRPr="00E40FA2" w:rsidRDefault="00674202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Бортизомиб</w:t>
            </w:r>
          </w:p>
        </w:tc>
        <w:tc>
          <w:tcPr>
            <w:tcW w:w="4912" w:type="dxa"/>
          </w:tcPr>
          <w:p w:rsidR="00674202" w:rsidRPr="00E40FA2" w:rsidRDefault="00674202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Раствор для подкожного введения</w:t>
            </w:r>
          </w:p>
        </w:tc>
      </w:tr>
      <w:tr w:rsidR="00674202" w:rsidRPr="00E40FA2" w:rsidTr="009E4628">
        <w:trPr>
          <w:trHeight w:val="340"/>
        </w:trPr>
        <w:tc>
          <w:tcPr>
            <w:tcW w:w="4912" w:type="dxa"/>
            <w:tcBorders>
              <w:top w:val="nil"/>
              <w:bottom w:val="nil"/>
            </w:tcBorders>
          </w:tcPr>
          <w:p w:rsidR="00674202" w:rsidRPr="00E40FA2" w:rsidRDefault="00674202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62" w:type="dxa"/>
          </w:tcPr>
          <w:p w:rsidR="00674202" w:rsidRPr="00E40FA2" w:rsidRDefault="00674202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Висмодегиб</w:t>
            </w:r>
          </w:p>
        </w:tc>
        <w:tc>
          <w:tcPr>
            <w:tcW w:w="4912" w:type="dxa"/>
          </w:tcPr>
          <w:p w:rsidR="00674202" w:rsidRPr="00E40FA2" w:rsidRDefault="00674202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Капсулы</w:t>
            </w:r>
          </w:p>
        </w:tc>
      </w:tr>
      <w:tr w:rsidR="00674202" w:rsidRPr="00E40FA2" w:rsidTr="009E4628">
        <w:trPr>
          <w:trHeight w:val="340"/>
        </w:trPr>
        <w:tc>
          <w:tcPr>
            <w:tcW w:w="4912" w:type="dxa"/>
            <w:tcBorders>
              <w:top w:val="nil"/>
              <w:bottom w:val="nil"/>
            </w:tcBorders>
          </w:tcPr>
          <w:p w:rsidR="00674202" w:rsidRPr="00E40FA2" w:rsidRDefault="00674202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62" w:type="dxa"/>
          </w:tcPr>
          <w:p w:rsidR="00674202" w:rsidRPr="00E40FA2" w:rsidRDefault="00674202" w:rsidP="007E4B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0FA2">
              <w:rPr>
                <w:rFonts w:ascii="Times New Roman" w:hAnsi="Times New Roman" w:cs="Times New Roman"/>
                <w:szCs w:val="22"/>
              </w:rPr>
              <w:t>Иксазомиб</w:t>
            </w:r>
          </w:p>
        </w:tc>
        <w:tc>
          <w:tcPr>
            <w:tcW w:w="4912" w:type="dxa"/>
          </w:tcPr>
          <w:p w:rsidR="00674202" w:rsidRPr="00E40FA2" w:rsidRDefault="00674202" w:rsidP="007E4B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40FA2">
              <w:rPr>
                <w:rFonts w:ascii="Times New Roman" w:hAnsi="Times New Roman" w:cs="Times New Roman"/>
                <w:szCs w:val="22"/>
              </w:rPr>
              <w:t>Капсулы</w:t>
            </w:r>
          </w:p>
        </w:tc>
      </w:tr>
      <w:tr w:rsidR="00674202" w:rsidRPr="00E40FA2" w:rsidTr="009E4628">
        <w:trPr>
          <w:trHeight w:val="340"/>
        </w:trPr>
        <w:tc>
          <w:tcPr>
            <w:tcW w:w="4912" w:type="dxa"/>
            <w:tcBorders>
              <w:top w:val="nil"/>
              <w:bottom w:val="nil"/>
            </w:tcBorders>
          </w:tcPr>
          <w:p w:rsidR="00674202" w:rsidRPr="00E40FA2" w:rsidRDefault="00674202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62" w:type="dxa"/>
          </w:tcPr>
          <w:p w:rsidR="00674202" w:rsidRPr="00E40FA2" w:rsidRDefault="00674202" w:rsidP="007E4B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0FA2">
              <w:rPr>
                <w:rFonts w:ascii="Times New Roman" w:hAnsi="Times New Roman" w:cs="Times New Roman"/>
                <w:szCs w:val="22"/>
              </w:rPr>
              <w:t>Митотан</w:t>
            </w:r>
          </w:p>
        </w:tc>
        <w:tc>
          <w:tcPr>
            <w:tcW w:w="4912" w:type="dxa"/>
          </w:tcPr>
          <w:p w:rsidR="00674202" w:rsidRPr="00E40FA2" w:rsidRDefault="00674202" w:rsidP="007E4B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40FA2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674202" w:rsidRPr="00E40FA2" w:rsidTr="009E4628">
        <w:trPr>
          <w:trHeight w:val="340"/>
        </w:trPr>
        <w:tc>
          <w:tcPr>
            <w:tcW w:w="4912" w:type="dxa"/>
            <w:tcBorders>
              <w:top w:val="nil"/>
              <w:bottom w:val="nil"/>
            </w:tcBorders>
          </w:tcPr>
          <w:p w:rsidR="00674202" w:rsidRPr="00E40FA2" w:rsidRDefault="00674202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62" w:type="dxa"/>
          </w:tcPr>
          <w:p w:rsidR="00674202" w:rsidRPr="00E40FA2" w:rsidRDefault="00674202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Прокарбазин</w:t>
            </w:r>
          </w:p>
        </w:tc>
        <w:tc>
          <w:tcPr>
            <w:tcW w:w="4912" w:type="dxa"/>
          </w:tcPr>
          <w:p w:rsidR="00674202" w:rsidRPr="00E40FA2" w:rsidRDefault="00674202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Капсулы</w:t>
            </w:r>
          </w:p>
        </w:tc>
      </w:tr>
      <w:tr w:rsidR="00674202" w:rsidRPr="00E40FA2" w:rsidTr="009E4628">
        <w:trPr>
          <w:trHeight w:val="340"/>
        </w:trPr>
        <w:tc>
          <w:tcPr>
            <w:tcW w:w="4912" w:type="dxa"/>
            <w:tcBorders>
              <w:top w:val="nil"/>
              <w:bottom w:val="nil"/>
            </w:tcBorders>
          </w:tcPr>
          <w:p w:rsidR="00674202" w:rsidRPr="00E40FA2" w:rsidRDefault="00674202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62" w:type="dxa"/>
          </w:tcPr>
          <w:p w:rsidR="00674202" w:rsidRPr="00E40FA2" w:rsidRDefault="00674202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Третиноин</w:t>
            </w:r>
          </w:p>
        </w:tc>
        <w:tc>
          <w:tcPr>
            <w:tcW w:w="4912" w:type="dxa"/>
          </w:tcPr>
          <w:p w:rsidR="00674202" w:rsidRPr="00E40FA2" w:rsidRDefault="00674202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Капсулы</w:t>
            </w:r>
          </w:p>
        </w:tc>
      </w:tr>
      <w:tr w:rsidR="00674202" w:rsidRPr="00E40FA2" w:rsidTr="009E4628">
        <w:trPr>
          <w:trHeight w:val="340"/>
        </w:trPr>
        <w:tc>
          <w:tcPr>
            <w:tcW w:w="4912" w:type="dxa"/>
            <w:tcBorders>
              <w:top w:val="nil"/>
            </w:tcBorders>
          </w:tcPr>
          <w:p w:rsidR="00674202" w:rsidRPr="00E40FA2" w:rsidRDefault="00674202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62" w:type="dxa"/>
          </w:tcPr>
          <w:p w:rsidR="00674202" w:rsidRPr="00E40FA2" w:rsidRDefault="00674202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Медроксипрогестерон</w:t>
            </w:r>
          </w:p>
        </w:tc>
        <w:tc>
          <w:tcPr>
            <w:tcW w:w="4912" w:type="dxa"/>
          </w:tcPr>
          <w:p w:rsidR="00674202" w:rsidRPr="00E40FA2" w:rsidRDefault="00674202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</w:t>
            </w:r>
          </w:p>
        </w:tc>
      </w:tr>
      <w:tr w:rsidR="00EF6D58" w:rsidRPr="00E40FA2" w:rsidTr="009E4628">
        <w:trPr>
          <w:trHeight w:val="340"/>
        </w:trPr>
        <w:tc>
          <w:tcPr>
            <w:tcW w:w="4912" w:type="dxa"/>
            <w:tcBorders>
              <w:bottom w:val="single" w:sz="4" w:space="0" w:color="000000" w:themeColor="text1"/>
            </w:tcBorders>
          </w:tcPr>
          <w:p w:rsidR="00EF6D58" w:rsidRPr="00E40FA2" w:rsidRDefault="00EF6D58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Гестагены</w:t>
            </w:r>
          </w:p>
        </w:tc>
        <w:tc>
          <w:tcPr>
            <w:tcW w:w="4962" w:type="dxa"/>
          </w:tcPr>
          <w:p w:rsidR="00EF6D58" w:rsidRPr="00E40FA2" w:rsidRDefault="00EF6D58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Бусерелин</w:t>
            </w:r>
          </w:p>
        </w:tc>
        <w:tc>
          <w:tcPr>
            <w:tcW w:w="4912" w:type="dxa"/>
          </w:tcPr>
          <w:p w:rsidR="00EF6D58" w:rsidRPr="00E40FA2" w:rsidRDefault="00EF6D58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EF6D58" w:rsidRPr="00E40FA2" w:rsidTr="009E4628">
        <w:trPr>
          <w:trHeight w:val="340"/>
        </w:trPr>
        <w:tc>
          <w:tcPr>
            <w:tcW w:w="4912" w:type="dxa"/>
            <w:tcBorders>
              <w:bottom w:val="nil"/>
            </w:tcBorders>
          </w:tcPr>
          <w:p w:rsidR="00EF6D58" w:rsidRPr="00E40FA2" w:rsidRDefault="00EF6D58" w:rsidP="007E4B37">
            <w:pPr>
              <w:widowControl w:val="0"/>
              <w:spacing w:line="278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Аналоги гонадотропинрилизинг гормона</w:t>
            </w:r>
          </w:p>
        </w:tc>
        <w:tc>
          <w:tcPr>
            <w:tcW w:w="4962" w:type="dxa"/>
          </w:tcPr>
          <w:p w:rsidR="00EF6D58" w:rsidRPr="00E40FA2" w:rsidRDefault="00EF6D58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Гозерелин</w:t>
            </w:r>
          </w:p>
        </w:tc>
        <w:tc>
          <w:tcPr>
            <w:tcW w:w="4912" w:type="dxa"/>
          </w:tcPr>
          <w:p w:rsidR="00EF6D58" w:rsidRPr="00E40FA2" w:rsidRDefault="00EF6D58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Капсулы для подкожного введения </w:t>
            </w:r>
          </w:p>
          <w:p w:rsidR="00EF6D58" w:rsidRPr="00E40FA2" w:rsidRDefault="00EF6D58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пролонгиро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softHyphen/>
              <w:t>ванного действия</w:t>
            </w:r>
          </w:p>
        </w:tc>
      </w:tr>
      <w:tr w:rsidR="00EF6D58" w:rsidRPr="00E40FA2" w:rsidTr="009E4628">
        <w:trPr>
          <w:trHeight w:val="340"/>
        </w:trPr>
        <w:tc>
          <w:tcPr>
            <w:tcW w:w="4912" w:type="dxa"/>
            <w:tcBorders>
              <w:top w:val="nil"/>
              <w:bottom w:val="nil"/>
            </w:tcBorders>
          </w:tcPr>
          <w:p w:rsidR="00EF6D58" w:rsidRPr="00E40FA2" w:rsidRDefault="00EF6D58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62" w:type="dxa"/>
          </w:tcPr>
          <w:p w:rsidR="00EF6D58" w:rsidRPr="00E40FA2" w:rsidRDefault="00EF6D58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Лейпрорелин</w:t>
            </w:r>
          </w:p>
        </w:tc>
        <w:tc>
          <w:tcPr>
            <w:tcW w:w="4912" w:type="dxa"/>
          </w:tcPr>
          <w:p w:rsidR="001640FB" w:rsidRPr="00E40FA2" w:rsidRDefault="00EF6D58" w:rsidP="007E4B37">
            <w:pPr>
              <w:widowControl w:val="0"/>
              <w:spacing w:line="274" w:lineRule="exact"/>
              <w:rPr>
                <w:rFonts w:ascii="Times New Roman" w:hAnsi="Times New Roman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Лиофилизат для приготовления раствора для под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softHyphen/>
              <w:t>кожного введения;</w:t>
            </w:r>
          </w:p>
          <w:p w:rsidR="001640FB" w:rsidRPr="00E40FA2" w:rsidRDefault="001640FB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лиофилизат для приготовления суспензии для внутримышечного и подкожного введения </w:t>
            </w:r>
          </w:p>
          <w:p w:rsidR="001640FB" w:rsidRPr="00E40FA2" w:rsidRDefault="001640FB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пролонгированного действия; </w:t>
            </w:r>
          </w:p>
          <w:p w:rsidR="00EF6D58" w:rsidRPr="00E40FA2" w:rsidRDefault="001640FB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F25D50" w:rsidRPr="00E40FA2" w:rsidTr="009E4628">
        <w:trPr>
          <w:trHeight w:val="340"/>
        </w:trPr>
        <w:tc>
          <w:tcPr>
            <w:tcW w:w="4912" w:type="dxa"/>
            <w:tcBorders>
              <w:top w:val="nil"/>
            </w:tcBorders>
          </w:tcPr>
          <w:p w:rsidR="00F25D50" w:rsidRPr="00E40FA2" w:rsidRDefault="00F25D50" w:rsidP="007E4B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F25D50" w:rsidRPr="00E40FA2" w:rsidRDefault="00F25D50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Трипторелин</w:t>
            </w:r>
          </w:p>
        </w:tc>
        <w:tc>
          <w:tcPr>
            <w:tcW w:w="4912" w:type="dxa"/>
          </w:tcPr>
          <w:p w:rsidR="00F25D50" w:rsidRPr="00E40FA2" w:rsidRDefault="00F25D50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Лиофилизат для приготовления раствора для под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softHyphen/>
              <w:t>кожного введения;</w:t>
            </w:r>
          </w:p>
          <w:p w:rsidR="00F25D50" w:rsidRPr="00E40FA2" w:rsidRDefault="00F25D50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лиофилизат для приготовления суспензии для внутримышечного и подкожного введения </w:t>
            </w:r>
          </w:p>
          <w:p w:rsidR="00F25D50" w:rsidRPr="00E40FA2" w:rsidRDefault="00F25D50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про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softHyphen/>
              <w:t xml:space="preserve">лонгированного действия; </w:t>
            </w:r>
          </w:p>
          <w:p w:rsidR="00F25D50" w:rsidRPr="00E40FA2" w:rsidRDefault="00F25D50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раствор для подкожного введения</w:t>
            </w:r>
          </w:p>
        </w:tc>
      </w:tr>
      <w:tr w:rsidR="00771B05" w:rsidRPr="00E40FA2" w:rsidTr="009E4628">
        <w:trPr>
          <w:trHeight w:val="340"/>
        </w:trPr>
        <w:tc>
          <w:tcPr>
            <w:tcW w:w="4912" w:type="dxa"/>
            <w:tcBorders>
              <w:bottom w:val="single" w:sz="4" w:space="0" w:color="000000" w:themeColor="text1"/>
            </w:tcBorders>
          </w:tcPr>
          <w:p w:rsidR="00771B05" w:rsidRPr="00E40FA2" w:rsidRDefault="00771B05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Антиэстрогены</w:t>
            </w:r>
          </w:p>
        </w:tc>
        <w:tc>
          <w:tcPr>
            <w:tcW w:w="4962" w:type="dxa"/>
          </w:tcPr>
          <w:p w:rsidR="00771B05" w:rsidRPr="00E40FA2" w:rsidRDefault="00771B05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Тамоксифен</w:t>
            </w:r>
          </w:p>
        </w:tc>
        <w:tc>
          <w:tcPr>
            <w:tcW w:w="4912" w:type="dxa"/>
          </w:tcPr>
          <w:p w:rsidR="00771B05" w:rsidRPr="00E40FA2" w:rsidRDefault="00771B05" w:rsidP="007E4B37">
            <w:pPr>
              <w:widowControl w:val="0"/>
              <w:spacing w:after="60"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Таблетки;</w:t>
            </w:r>
          </w:p>
          <w:p w:rsidR="00771B05" w:rsidRPr="00E40FA2" w:rsidRDefault="00771B05" w:rsidP="007E4B37">
            <w:pPr>
              <w:widowControl w:val="0"/>
              <w:spacing w:before="60"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оболочкой</w:t>
            </w:r>
          </w:p>
        </w:tc>
      </w:tr>
      <w:tr w:rsidR="00771B05" w:rsidRPr="00E40FA2" w:rsidTr="009E4628">
        <w:trPr>
          <w:trHeight w:val="340"/>
        </w:trPr>
        <w:tc>
          <w:tcPr>
            <w:tcW w:w="4912" w:type="dxa"/>
            <w:tcBorders>
              <w:bottom w:val="nil"/>
            </w:tcBorders>
          </w:tcPr>
          <w:p w:rsidR="00771B05" w:rsidRPr="00E40FA2" w:rsidRDefault="00771B05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Антиандрогены</w:t>
            </w:r>
          </w:p>
        </w:tc>
        <w:tc>
          <w:tcPr>
            <w:tcW w:w="4962" w:type="dxa"/>
          </w:tcPr>
          <w:p w:rsidR="00771B05" w:rsidRPr="00E40FA2" w:rsidRDefault="00771B05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Бикалутамид</w:t>
            </w:r>
          </w:p>
        </w:tc>
        <w:tc>
          <w:tcPr>
            <w:tcW w:w="4912" w:type="dxa"/>
          </w:tcPr>
          <w:p w:rsidR="00771B05" w:rsidRPr="00E40FA2" w:rsidRDefault="00771B05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771B05" w:rsidRPr="00E40FA2" w:rsidTr="009E4628">
        <w:trPr>
          <w:trHeight w:val="340"/>
        </w:trPr>
        <w:tc>
          <w:tcPr>
            <w:tcW w:w="4912" w:type="dxa"/>
            <w:tcBorders>
              <w:top w:val="nil"/>
              <w:bottom w:val="nil"/>
            </w:tcBorders>
          </w:tcPr>
          <w:p w:rsidR="00771B05" w:rsidRPr="00E40FA2" w:rsidRDefault="00771B05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62" w:type="dxa"/>
          </w:tcPr>
          <w:p w:rsidR="00771B05" w:rsidRPr="00E40FA2" w:rsidRDefault="00771B05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Флутамид</w:t>
            </w:r>
          </w:p>
        </w:tc>
        <w:tc>
          <w:tcPr>
            <w:tcW w:w="4912" w:type="dxa"/>
          </w:tcPr>
          <w:p w:rsidR="00771B05" w:rsidRPr="00E40FA2" w:rsidRDefault="00771B05" w:rsidP="007E4B37">
            <w:pPr>
              <w:widowControl w:val="0"/>
              <w:spacing w:after="60"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Таблетки;</w:t>
            </w:r>
          </w:p>
          <w:p w:rsidR="00771B05" w:rsidRPr="00E40FA2" w:rsidRDefault="00771B05" w:rsidP="007E4B37">
            <w:pPr>
              <w:widowControl w:val="0"/>
              <w:spacing w:before="60"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771B05" w:rsidRPr="00E40FA2" w:rsidTr="009E4628">
        <w:trPr>
          <w:trHeight w:val="340"/>
        </w:trPr>
        <w:tc>
          <w:tcPr>
            <w:tcW w:w="4912" w:type="dxa"/>
            <w:tcBorders>
              <w:top w:val="nil"/>
            </w:tcBorders>
          </w:tcPr>
          <w:p w:rsidR="00771B05" w:rsidRPr="00E40FA2" w:rsidRDefault="00771B05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62" w:type="dxa"/>
          </w:tcPr>
          <w:p w:rsidR="00771B05" w:rsidRPr="00E40FA2" w:rsidRDefault="00771B05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Энзалутамид</w:t>
            </w:r>
          </w:p>
        </w:tc>
        <w:tc>
          <w:tcPr>
            <w:tcW w:w="4912" w:type="dxa"/>
          </w:tcPr>
          <w:p w:rsidR="00771B05" w:rsidRPr="00E40FA2" w:rsidRDefault="00771B05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Капсулы</w:t>
            </w:r>
          </w:p>
        </w:tc>
      </w:tr>
      <w:tr w:rsidR="00771B05" w:rsidRPr="00E40FA2" w:rsidTr="009E4628">
        <w:trPr>
          <w:trHeight w:val="340"/>
        </w:trPr>
        <w:tc>
          <w:tcPr>
            <w:tcW w:w="4912" w:type="dxa"/>
            <w:tcBorders>
              <w:bottom w:val="single" w:sz="4" w:space="0" w:color="000000" w:themeColor="text1"/>
            </w:tcBorders>
          </w:tcPr>
          <w:p w:rsidR="00771B05" w:rsidRPr="00E40FA2" w:rsidRDefault="00771B05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Ингибиторы ароматазы</w:t>
            </w:r>
          </w:p>
        </w:tc>
        <w:tc>
          <w:tcPr>
            <w:tcW w:w="4962" w:type="dxa"/>
          </w:tcPr>
          <w:p w:rsidR="00771B05" w:rsidRPr="00E40FA2" w:rsidRDefault="00771B05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Анастрозол</w:t>
            </w:r>
          </w:p>
        </w:tc>
        <w:tc>
          <w:tcPr>
            <w:tcW w:w="4912" w:type="dxa"/>
          </w:tcPr>
          <w:p w:rsidR="00771B05" w:rsidRPr="00E40FA2" w:rsidRDefault="00771B05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771B05" w:rsidRPr="00E40FA2" w:rsidTr="009E4628">
        <w:trPr>
          <w:trHeight w:val="340"/>
        </w:trPr>
        <w:tc>
          <w:tcPr>
            <w:tcW w:w="4912" w:type="dxa"/>
            <w:tcBorders>
              <w:bottom w:val="nil"/>
            </w:tcBorders>
          </w:tcPr>
          <w:p w:rsidR="00771B05" w:rsidRPr="00E40FA2" w:rsidRDefault="00771B05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Другие антагонисты гормонов и родственные соединения</w:t>
            </w:r>
          </w:p>
        </w:tc>
        <w:tc>
          <w:tcPr>
            <w:tcW w:w="4962" w:type="dxa"/>
          </w:tcPr>
          <w:p w:rsidR="00771B05" w:rsidRPr="00E40FA2" w:rsidRDefault="00771B05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Абиратерон</w:t>
            </w:r>
          </w:p>
        </w:tc>
        <w:tc>
          <w:tcPr>
            <w:tcW w:w="4912" w:type="dxa"/>
          </w:tcPr>
          <w:p w:rsidR="00771B05" w:rsidRPr="00E40FA2" w:rsidRDefault="00771B05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</w:t>
            </w:r>
          </w:p>
        </w:tc>
      </w:tr>
      <w:tr w:rsidR="00771B05" w:rsidRPr="00E40FA2" w:rsidTr="009E4628">
        <w:trPr>
          <w:trHeight w:val="340"/>
        </w:trPr>
        <w:tc>
          <w:tcPr>
            <w:tcW w:w="4912" w:type="dxa"/>
            <w:tcBorders>
              <w:top w:val="nil"/>
            </w:tcBorders>
          </w:tcPr>
          <w:p w:rsidR="00771B05" w:rsidRPr="00E40FA2" w:rsidRDefault="00771B05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962" w:type="dxa"/>
          </w:tcPr>
          <w:p w:rsidR="00771B05" w:rsidRPr="00E40FA2" w:rsidRDefault="00771B05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Дегареликс</w:t>
            </w:r>
          </w:p>
        </w:tc>
        <w:tc>
          <w:tcPr>
            <w:tcW w:w="4912" w:type="dxa"/>
          </w:tcPr>
          <w:p w:rsidR="00771B05" w:rsidRPr="00E40FA2" w:rsidRDefault="00771B05" w:rsidP="007E4B37">
            <w:pPr>
              <w:widowControl w:val="0"/>
              <w:spacing w:line="278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Лиофилизат для приготовления раствора для под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softHyphen/>
              <w:t>кожного введения</w:t>
            </w:r>
          </w:p>
        </w:tc>
      </w:tr>
      <w:tr w:rsidR="00D83EEA" w:rsidRPr="00E40FA2" w:rsidTr="009E4628">
        <w:trPr>
          <w:trHeight w:val="340"/>
        </w:trPr>
        <w:tc>
          <w:tcPr>
            <w:tcW w:w="14786" w:type="dxa"/>
            <w:gridSpan w:val="3"/>
          </w:tcPr>
          <w:p w:rsidR="00D83EEA" w:rsidRPr="00E40FA2" w:rsidRDefault="00D83EEA" w:rsidP="007E4B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0FA2">
              <w:rPr>
                <w:rFonts w:ascii="Times New Roman" w:hAnsi="Times New Roman"/>
                <w:b/>
                <w:sz w:val="24"/>
                <w:szCs w:val="24"/>
              </w:rPr>
              <w:t>Иммуностимуляторы</w:t>
            </w:r>
          </w:p>
        </w:tc>
      </w:tr>
      <w:tr w:rsidR="00771B05" w:rsidRPr="00E40FA2" w:rsidTr="007173BA">
        <w:trPr>
          <w:trHeight w:val="340"/>
        </w:trPr>
        <w:tc>
          <w:tcPr>
            <w:tcW w:w="4912" w:type="dxa"/>
            <w:tcBorders>
              <w:bottom w:val="single" w:sz="4" w:space="0" w:color="000000" w:themeColor="text1"/>
            </w:tcBorders>
          </w:tcPr>
          <w:p w:rsidR="00771B05" w:rsidRPr="00E40FA2" w:rsidRDefault="00070645" w:rsidP="007E4B37">
            <w:pPr>
              <w:rPr>
                <w:rFonts w:ascii="Times New Roman" w:hAnsi="Times New Roman"/>
              </w:rPr>
            </w:pPr>
            <w:r w:rsidRPr="00E40FA2">
              <w:rPr>
                <w:rFonts w:ascii="Times New Roman" w:hAnsi="Times New Roman"/>
              </w:rPr>
              <w:t>Колониестимулирующие факторы</w:t>
            </w:r>
          </w:p>
        </w:tc>
        <w:tc>
          <w:tcPr>
            <w:tcW w:w="4962" w:type="dxa"/>
          </w:tcPr>
          <w:p w:rsidR="00771B05" w:rsidRPr="00E40FA2" w:rsidRDefault="00070645" w:rsidP="007E4B37">
            <w:pPr>
              <w:jc w:val="center"/>
              <w:rPr>
                <w:rFonts w:ascii="Times New Roman" w:hAnsi="Times New Roman"/>
              </w:rPr>
            </w:pPr>
            <w:r w:rsidRPr="00E40FA2">
              <w:rPr>
                <w:rFonts w:ascii="Times New Roman" w:hAnsi="Times New Roman"/>
              </w:rPr>
              <w:t>Филграстим</w:t>
            </w:r>
          </w:p>
        </w:tc>
        <w:tc>
          <w:tcPr>
            <w:tcW w:w="4912" w:type="dxa"/>
          </w:tcPr>
          <w:p w:rsidR="00771B05" w:rsidRPr="00E40FA2" w:rsidRDefault="00CE2B00" w:rsidP="007E4B37">
            <w:pPr>
              <w:rPr>
                <w:rFonts w:ascii="Times New Roman" w:hAnsi="Times New Roman"/>
              </w:rPr>
            </w:pPr>
            <w:r w:rsidRPr="00E40FA2">
              <w:rPr>
                <w:rFonts w:ascii="Times New Roman" w:hAnsi="Times New Roman"/>
              </w:rPr>
              <w:t>Раствор для внутривенного и подкожного введения</w:t>
            </w:r>
          </w:p>
        </w:tc>
      </w:tr>
      <w:tr w:rsidR="00CE4805" w:rsidRPr="00E40FA2" w:rsidTr="007173BA">
        <w:trPr>
          <w:trHeight w:val="340"/>
        </w:trPr>
        <w:tc>
          <w:tcPr>
            <w:tcW w:w="4912" w:type="dxa"/>
            <w:tcBorders>
              <w:bottom w:val="nil"/>
            </w:tcBorders>
          </w:tcPr>
          <w:p w:rsidR="00CE4805" w:rsidRPr="00E40FA2" w:rsidRDefault="00CE4805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Интерфероны</w:t>
            </w:r>
          </w:p>
        </w:tc>
        <w:tc>
          <w:tcPr>
            <w:tcW w:w="4962" w:type="dxa"/>
          </w:tcPr>
          <w:p w:rsidR="00CE4805" w:rsidRPr="00E40FA2" w:rsidRDefault="00CE4805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Интерферон альфа</w:t>
            </w:r>
          </w:p>
        </w:tc>
        <w:tc>
          <w:tcPr>
            <w:tcW w:w="4912" w:type="dxa"/>
          </w:tcPr>
          <w:p w:rsidR="00CE4805" w:rsidRPr="00E40FA2" w:rsidRDefault="00CE4805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Гель для местного и наружного применения; капли назальные;</w:t>
            </w:r>
          </w:p>
          <w:p w:rsidR="00CE4805" w:rsidRPr="00E40FA2" w:rsidRDefault="00CE4805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лиофилизат для приготовления раствора для внут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softHyphen/>
              <w:t>римышечного и подкожного введения; лиофилизат для приготовления раствора для внут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softHyphen/>
              <w:t>римышечного, субконъюнктивального введения и закапывания в глаз;</w:t>
            </w:r>
          </w:p>
          <w:p w:rsidR="00CE4805" w:rsidRPr="00E40FA2" w:rsidRDefault="00CE4805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лиофилизат для приготовления раствора для</w:t>
            </w:r>
          </w:p>
          <w:p w:rsidR="00CE4805" w:rsidRPr="00E40FA2" w:rsidRDefault="00CE4805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интраназального введения;</w:t>
            </w:r>
          </w:p>
          <w:p w:rsidR="00CE4805" w:rsidRPr="00E40FA2" w:rsidRDefault="00CE4805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лиофилизат для приготовления раствора для</w:t>
            </w:r>
          </w:p>
          <w:p w:rsidR="00CE4805" w:rsidRPr="00E40FA2" w:rsidRDefault="00CE4805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инъ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softHyphen/>
              <w:t>екций;</w:t>
            </w:r>
          </w:p>
          <w:p w:rsidR="00CE4805" w:rsidRPr="00E40FA2" w:rsidRDefault="00CE4805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лиофилизат для приготовления раствора для</w:t>
            </w:r>
          </w:p>
          <w:p w:rsidR="00CE4805" w:rsidRPr="00E40FA2" w:rsidRDefault="00CE4805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инъ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softHyphen/>
              <w:t xml:space="preserve">екций и местного применения; </w:t>
            </w:r>
          </w:p>
          <w:p w:rsidR="00CE4805" w:rsidRPr="00E40FA2" w:rsidRDefault="00CE4805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лиофилизат для приготовления суспензии для приема внутрь;</w:t>
            </w:r>
          </w:p>
          <w:p w:rsidR="00CE4805" w:rsidRPr="00E40FA2" w:rsidRDefault="00CE4805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мазь для наружного и местного применения; раствор для внутримышечного, </w:t>
            </w:r>
          </w:p>
          <w:p w:rsidR="00CE4805" w:rsidRPr="00E40FA2" w:rsidRDefault="00CE4805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субконъюнкти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softHyphen/>
              <w:t xml:space="preserve">вального введения и закапывания в глаз; </w:t>
            </w:r>
          </w:p>
          <w:p w:rsidR="00CE4805" w:rsidRPr="00E40FA2" w:rsidRDefault="00CE4805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раствор для инъекций;</w:t>
            </w:r>
          </w:p>
          <w:p w:rsidR="00CE4805" w:rsidRPr="00E40FA2" w:rsidRDefault="00CE4805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раствор для внутривенного и подкожного </w:t>
            </w:r>
          </w:p>
          <w:p w:rsidR="00CE4805" w:rsidRPr="00E40FA2" w:rsidRDefault="00CE4805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введе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softHyphen/>
              <w:t>ния;</w:t>
            </w:r>
          </w:p>
          <w:p w:rsidR="00CE4805" w:rsidRPr="00E40FA2" w:rsidRDefault="00CE4805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раствор для подкожного введения; </w:t>
            </w:r>
          </w:p>
          <w:p w:rsidR="00CE4805" w:rsidRPr="00E40FA2" w:rsidRDefault="00CE4805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суппозитории ректальные</w:t>
            </w:r>
          </w:p>
        </w:tc>
      </w:tr>
      <w:tr w:rsidR="00CE4805" w:rsidRPr="00E40FA2" w:rsidTr="007173BA">
        <w:trPr>
          <w:trHeight w:val="340"/>
        </w:trPr>
        <w:tc>
          <w:tcPr>
            <w:tcW w:w="4912" w:type="dxa"/>
            <w:tcBorders>
              <w:top w:val="nil"/>
              <w:bottom w:val="nil"/>
            </w:tcBorders>
          </w:tcPr>
          <w:p w:rsidR="00CE4805" w:rsidRPr="00E40FA2" w:rsidRDefault="00CE4805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62" w:type="dxa"/>
          </w:tcPr>
          <w:p w:rsidR="00CE4805" w:rsidRPr="00E40FA2" w:rsidRDefault="00CE4805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Интерферон бета-1а</w:t>
            </w:r>
          </w:p>
        </w:tc>
        <w:tc>
          <w:tcPr>
            <w:tcW w:w="4912" w:type="dxa"/>
          </w:tcPr>
          <w:p w:rsidR="00CE4805" w:rsidRPr="00E40FA2" w:rsidRDefault="00CE4805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Лиофилизат для приготовления раствора для внутримышечного введения; </w:t>
            </w:r>
          </w:p>
          <w:p w:rsidR="00CE4805" w:rsidRPr="00E40FA2" w:rsidRDefault="00CE4805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раствор для внутримышечного введения; </w:t>
            </w:r>
          </w:p>
          <w:p w:rsidR="00CE4805" w:rsidRPr="00E40FA2" w:rsidRDefault="00CE4805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раствор для подкожного введения</w:t>
            </w:r>
          </w:p>
        </w:tc>
      </w:tr>
      <w:tr w:rsidR="00CE4805" w:rsidRPr="00E40FA2" w:rsidTr="00EB5413">
        <w:trPr>
          <w:trHeight w:val="340"/>
        </w:trPr>
        <w:tc>
          <w:tcPr>
            <w:tcW w:w="4912" w:type="dxa"/>
            <w:tcBorders>
              <w:top w:val="nil"/>
              <w:bottom w:val="nil"/>
            </w:tcBorders>
          </w:tcPr>
          <w:p w:rsidR="00CE4805" w:rsidRPr="00E40FA2" w:rsidRDefault="00CE4805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62" w:type="dxa"/>
          </w:tcPr>
          <w:p w:rsidR="00CE4805" w:rsidRPr="009E4628" w:rsidRDefault="00CE4805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Интерферон бета-1</w:t>
            </w:r>
            <w:r w:rsidR="009E4628">
              <w:rPr>
                <w:rFonts w:ascii="Times New Roman" w:eastAsia="Times New Roman" w:hAnsi="Times New Roman"/>
                <w:color w:val="000000"/>
                <w:lang w:val="en-US" w:eastAsia="ru-RU" w:bidi="ru-RU"/>
              </w:rPr>
              <w:t>b</w:t>
            </w:r>
          </w:p>
        </w:tc>
        <w:tc>
          <w:tcPr>
            <w:tcW w:w="4912" w:type="dxa"/>
          </w:tcPr>
          <w:p w:rsidR="00207E6D" w:rsidRPr="00E40FA2" w:rsidRDefault="00CE4805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Лиофилизат для</w:t>
            </w:r>
            <w:r w:rsidR="00207E6D"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 приготовления раствора для подкожного введения;</w:t>
            </w:r>
          </w:p>
          <w:p w:rsidR="00CE4805" w:rsidRPr="00E40FA2" w:rsidRDefault="00207E6D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раствор для подкожного введения</w:t>
            </w:r>
          </w:p>
        </w:tc>
      </w:tr>
      <w:tr w:rsidR="00672F44" w:rsidRPr="00E40FA2" w:rsidTr="00EB5413">
        <w:trPr>
          <w:trHeight w:val="340"/>
        </w:trPr>
        <w:tc>
          <w:tcPr>
            <w:tcW w:w="4912" w:type="dxa"/>
            <w:tcBorders>
              <w:top w:val="nil"/>
              <w:bottom w:val="single" w:sz="4" w:space="0" w:color="auto"/>
            </w:tcBorders>
          </w:tcPr>
          <w:p w:rsidR="00672F44" w:rsidRPr="00E40FA2" w:rsidRDefault="00672F44" w:rsidP="007E4B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672F44" w:rsidRPr="00E40FA2" w:rsidRDefault="00672F44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Интерферон гамма</w:t>
            </w:r>
          </w:p>
        </w:tc>
        <w:tc>
          <w:tcPr>
            <w:tcW w:w="4912" w:type="dxa"/>
          </w:tcPr>
          <w:p w:rsidR="00672F44" w:rsidRPr="00E40FA2" w:rsidRDefault="00672F44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Лиофилизат для приготовления раствора для внутримышечного и подкожного введения; лиофилизат для приготовления раствора для</w:t>
            </w:r>
          </w:p>
          <w:p w:rsidR="00672F44" w:rsidRPr="00E40FA2" w:rsidRDefault="00672F44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интраназального введения</w:t>
            </w:r>
          </w:p>
        </w:tc>
      </w:tr>
      <w:tr w:rsidR="00672F44" w:rsidRPr="00E40FA2" w:rsidTr="00EB5413">
        <w:trPr>
          <w:trHeight w:val="340"/>
        </w:trPr>
        <w:tc>
          <w:tcPr>
            <w:tcW w:w="4912" w:type="dxa"/>
            <w:tcBorders>
              <w:top w:val="single" w:sz="4" w:space="0" w:color="auto"/>
              <w:bottom w:val="nil"/>
            </w:tcBorders>
          </w:tcPr>
          <w:p w:rsidR="00672F44" w:rsidRPr="00E40FA2" w:rsidRDefault="00672F44" w:rsidP="007E4B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672F44" w:rsidRPr="00E40FA2" w:rsidRDefault="00672F44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Пэгинтерферон альфа-2а</w:t>
            </w:r>
          </w:p>
        </w:tc>
        <w:tc>
          <w:tcPr>
            <w:tcW w:w="4912" w:type="dxa"/>
          </w:tcPr>
          <w:p w:rsidR="00672F44" w:rsidRPr="00E40FA2" w:rsidRDefault="00672F44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Раствор для подкожного введения</w:t>
            </w:r>
          </w:p>
        </w:tc>
      </w:tr>
      <w:tr w:rsidR="00672F44" w:rsidRPr="00E40FA2" w:rsidTr="009E4628">
        <w:trPr>
          <w:trHeight w:val="340"/>
        </w:trPr>
        <w:tc>
          <w:tcPr>
            <w:tcW w:w="4912" w:type="dxa"/>
            <w:tcBorders>
              <w:top w:val="nil"/>
              <w:bottom w:val="nil"/>
            </w:tcBorders>
          </w:tcPr>
          <w:p w:rsidR="00672F44" w:rsidRPr="00E40FA2" w:rsidRDefault="00672F44" w:rsidP="007E4B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672F44" w:rsidRPr="009E4628" w:rsidRDefault="00672F44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Пэгинтерферон альфа-2</w:t>
            </w:r>
            <w:r w:rsidR="009E4628">
              <w:rPr>
                <w:rFonts w:ascii="Times New Roman" w:eastAsia="Times New Roman" w:hAnsi="Times New Roman"/>
                <w:color w:val="000000"/>
                <w:lang w:val="en-US" w:eastAsia="ru-RU" w:bidi="ru-RU"/>
              </w:rPr>
              <w:t>b</w:t>
            </w:r>
          </w:p>
        </w:tc>
        <w:tc>
          <w:tcPr>
            <w:tcW w:w="4912" w:type="dxa"/>
          </w:tcPr>
          <w:p w:rsidR="00672F44" w:rsidRPr="00E40FA2" w:rsidRDefault="00672F44" w:rsidP="007E4B37">
            <w:pPr>
              <w:widowControl w:val="0"/>
              <w:spacing w:line="278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Лиофилизат для приготовления раствора для под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softHyphen/>
              <w:t>кожного введения</w:t>
            </w:r>
          </w:p>
        </w:tc>
      </w:tr>
      <w:tr w:rsidR="00672F44" w:rsidRPr="00E40FA2" w:rsidTr="009E4628">
        <w:trPr>
          <w:trHeight w:val="340"/>
        </w:trPr>
        <w:tc>
          <w:tcPr>
            <w:tcW w:w="4912" w:type="dxa"/>
            <w:tcBorders>
              <w:top w:val="nil"/>
              <w:bottom w:val="nil"/>
            </w:tcBorders>
          </w:tcPr>
          <w:p w:rsidR="00672F44" w:rsidRPr="00E40FA2" w:rsidRDefault="00672F44" w:rsidP="007E4B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672F44" w:rsidRPr="009E4628" w:rsidRDefault="00672F44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Цепэгинтерферон альфа-2</w:t>
            </w:r>
            <w:r w:rsidR="009E4628">
              <w:rPr>
                <w:rFonts w:ascii="Times New Roman" w:eastAsia="Times New Roman" w:hAnsi="Times New Roman"/>
                <w:color w:val="000000"/>
                <w:lang w:val="en-US" w:eastAsia="ru-RU" w:bidi="ru-RU"/>
              </w:rPr>
              <w:t>b</w:t>
            </w:r>
          </w:p>
        </w:tc>
        <w:tc>
          <w:tcPr>
            <w:tcW w:w="4912" w:type="dxa"/>
          </w:tcPr>
          <w:p w:rsidR="00672F44" w:rsidRPr="00E40FA2" w:rsidRDefault="00672F44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Раствор для подкожного введения</w:t>
            </w:r>
          </w:p>
        </w:tc>
      </w:tr>
      <w:tr w:rsidR="00672F44" w:rsidRPr="00E40FA2" w:rsidTr="009E4628">
        <w:trPr>
          <w:trHeight w:val="340"/>
        </w:trPr>
        <w:tc>
          <w:tcPr>
            <w:tcW w:w="4912" w:type="dxa"/>
            <w:tcBorders>
              <w:top w:val="nil"/>
              <w:bottom w:val="single" w:sz="4" w:space="0" w:color="000000" w:themeColor="text1"/>
            </w:tcBorders>
          </w:tcPr>
          <w:p w:rsidR="00672F44" w:rsidRPr="00E40FA2" w:rsidRDefault="00672F44" w:rsidP="007E4B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672F44" w:rsidRPr="00E40FA2" w:rsidRDefault="00672F44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Азоксимера бромид</w:t>
            </w:r>
          </w:p>
        </w:tc>
        <w:tc>
          <w:tcPr>
            <w:tcW w:w="4912" w:type="dxa"/>
          </w:tcPr>
          <w:p w:rsidR="00672F44" w:rsidRPr="00E40FA2" w:rsidRDefault="00672F44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Лиофилизат для приготовления раствора для инъ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softHyphen/>
              <w:t xml:space="preserve">екций и местного применения; </w:t>
            </w:r>
          </w:p>
          <w:p w:rsidR="00672F44" w:rsidRPr="00E40FA2" w:rsidRDefault="00672F44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суппозитории вагинальные и ректальные; таблетки</w:t>
            </w:r>
          </w:p>
        </w:tc>
      </w:tr>
      <w:tr w:rsidR="00B60F49" w:rsidRPr="00E40FA2" w:rsidTr="009E4628">
        <w:trPr>
          <w:trHeight w:val="340"/>
        </w:trPr>
        <w:tc>
          <w:tcPr>
            <w:tcW w:w="4912" w:type="dxa"/>
            <w:tcBorders>
              <w:bottom w:val="nil"/>
            </w:tcBorders>
          </w:tcPr>
          <w:p w:rsidR="00B60F49" w:rsidRPr="00E40FA2" w:rsidRDefault="00B60F49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Другие иммуностимуляторы</w:t>
            </w:r>
          </w:p>
        </w:tc>
        <w:tc>
          <w:tcPr>
            <w:tcW w:w="4962" w:type="dxa"/>
          </w:tcPr>
          <w:p w:rsidR="00B60F49" w:rsidRPr="00E40FA2" w:rsidRDefault="009E4628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 w:bidi="ru-RU"/>
              </w:rPr>
              <w:t>Г</w:t>
            </w:r>
            <w:r w:rsidR="00B60F49"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латирамера ацетат</w:t>
            </w:r>
          </w:p>
        </w:tc>
        <w:tc>
          <w:tcPr>
            <w:tcW w:w="4912" w:type="dxa"/>
          </w:tcPr>
          <w:p w:rsidR="00B60F49" w:rsidRPr="00E40FA2" w:rsidRDefault="00B60F49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Раствор для подкожного введения</w:t>
            </w:r>
          </w:p>
        </w:tc>
      </w:tr>
      <w:tr w:rsidR="00B60F49" w:rsidRPr="00E40FA2" w:rsidTr="009E4628">
        <w:trPr>
          <w:trHeight w:val="340"/>
        </w:trPr>
        <w:tc>
          <w:tcPr>
            <w:tcW w:w="4912" w:type="dxa"/>
            <w:tcBorders>
              <w:top w:val="nil"/>
              <w:bottom w:val="nil"/>
            </w:tcBorders>
          </w:tcPr>
          <w:p w:rsidR="00B60F49" w:rsidRPr="00E40FA2" w:rsidRDefault="00B60F49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62" w:type="dxa"/>
          </w:tcPr>
          <w:p w:rsidR="00B60F49" w:rsidRPr="00E40FA2" w:rsidRDefault="00B60F49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Меглюминаакридонацетат</w:t>
            </w:r>
          </w:p>
        </w:tc>
        <w:tc>
          <w:tcPr>
            <w:tcW w:w="4912" w:type="dxa"/>
          </w:tcPr>
          <w:p w:rsidR="00B60F49" w:rsidRPr="00E40FA2" w:rsidRDefault="00B60F49" w:rsidP="007E4B37">
            <w:pPr>
              <w:widowControl w:val="0"/>
              <w:spacing w:line="283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Таблетки, покрытые кишечнорастворимой </w:t>
            </w:r>
          </w:p>
          <w:p w:rsidR="00B60F49" w:rsidRPr="00E40FA2" w:rsidRDefault="00B60F49" w:rsidP="007E4B37">
            <w:pPr>
              <w:widowControl w:val="0"/>
              <w:spacing w:line="283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обо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softHyphen/>
              <w:t>лочкой</w:t>
            </w:r>
          </w:p>
        </w:tc>
      </w:tr>
      <w:tr w:rsidR="00B60F49" w:rsidRPr="00E40FA2" w:rsidTr="009E4628">
        <w:trPr>
          <w:trHeight w:val="340"/>
        </w:trPr>
        <w:tc>
          <w:tcPr>
            <w:tcW w:w="4912" w:type="dxa"/>
            <w:tcBorders>
              <w:top w:val="nil"/>
            </w:tcBorders>
          </w:tcPr>
          <w:p w:rsidR="00B60F49" w:rsidRPr="00E40FA2" w:rsidRDefault="00B60F49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62" w:type="dxa"/>
          </w:tcPr>
          <w:p w:rsidR="00B60F49" w:rsidRPr="00E40FA2" w:rsidRDefault="00B60F49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Тилорон</w:t>
            </w:r>
          </w:p>
        </w:tc>
        <w:tc>
          <w:tcPr>
            <w:tcW w:w="4912" w:type="dxa"/>
          </w:tcPr>
          <w:p w:rsidR="00B60F49" w:rsidRPr="00E40FA2" w:rsidRDefault="00B60F49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Капсулы;</w:t>
            </w:r>
          </w:p>
          <w:p w:rsidR="00B60F49" w:rsidRPr="00E40FA2" w:rsidRDefault="00B60F49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таблетки, покрытые оболочкой; </w:t>
            </w:r>
          </w:p>
          <w:p w:rsidR="00B60F49" w:rsidRPr="00E40FA2" w:rsidRDefault="00B60F49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softHyphen/>
              <w:t>тые пленочной оболочкой</w:t>
            </w:r>
          </w:p>
        </w:tc>
      </w:tr>
      <w:tr w:rsidR="00D33C92" w:rsidRPr="00E40FA2" w:rsidTr="009E4628">
        <w:trPr>
          <w:trHeight w:val="340"/>
        </w:trPr>
        <w:tc>
          <w:tcPr>
            <w:tcW w:w="14786" w:type="dxa"/>
            <w:gridSpan w:val="3"/>
          </w:tcPr>
          <w:p w:rsidR="00D33C92" w:rsidRPr="00E40FA2" w:rsidRDefault="00D33C92" w:rsidP="007E4B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0FA2">
              <w:rPr>
                <w:rFonts w:ascii="Times New Roman" w:hAnsi="Times New Roman"/>
                <w:b/>
                <w:sz w:val="24"/>
                <w:szCs w:val="24"/>
              </w:rPr>
              <w:t>Иммунодепрессанты</w:t>
            </w:r>
          </w:p>
        </w:tc>
      </w:tr>
      <w:tr w:rsidR="00C80D77" w:rsidRPr="00E40FA2" w:rsidTr="009E4628">
        <w:trPr>
          <w:trHeight w:val="340"/>
        </w:trPr>
        <w:tc>
          <w:tcPr>
            <w:tcW w:w="4912" w:type="dxa"/>
            <w:tcBorders>
              <w:bottom w:val="single" w:sz="4" w:space="0" w:color="auto"/>
            </w:tcBorders>
          </w:tcPr>
          <w:p w:rsidR="00C80D77" w:rsidRPr="00E40FA2" w:rsidRDefault="00C80D77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Селективные иммунодепрессанты</w:t>
            </w:r>
          </w:p>
        </w:tc>
        <w:tc>
          <w:tcPr>
            <w:tcW w:w="4962" w:type="dxa"/>
          </w:tcPr>
          <w:p w:rsidR="00C80D77" w:rsidRPr="00E40FA2" w:rsidRDefault="00C80D77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Абатацепт</w:t>
            </w:r>
          </w:p>
        </w:tc>
        <w:tc>
          <w:tcPr>
            <w:tcW w:w="4912" w:type="dxa"/>
          </w:tcPr>
          <w:p w:rsidR="00C80D77" w:rsidRPr="00E40FA2" w:rsidRDefault="00C80D77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Раствор для подкожного введения</w:t>
            </w:r>
          </w:p>
        </w:tc>
      </w:tr>
      <w:tr w:rsidR="00C80D77" w:rsidRPr="00E40FA2" w:rsidTr="009E4628">
        <w:trPr>
          <w:trHeight w:val="20"/>
        </w:trPr>
        <w:tc>
          <w:tcPr>
            <w:tcW w:w="4912" w:type="dxa"/>
            <w:tcBorders>
              <w:top w:val="single" w:sz="4" w:space="0" w:color="auto"/>
              <w:bottom w:val="nil"/>
            </w:tcBorders>
          </w:tcPr>
          <w:p w:rsidR="00C80D77" w:rsidRPr="00E40FA2" w:rsidRDefault="00C80D77" w:rsidP="007E4B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80D77" w:rsidRPr="00E40FA2" w:rsidRDefault="00C80D77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Апремиласт</w:t>
            </w:r>
          </w:p>
        </w:tc>
        <w:tc>
          <w:tcPr>
            <w:tcW w:w="4912" w:type="dxa"/>
          </w:tcPr>
          <w:p w:rsidR="00C80D77" w:rsidRPr="00E40FA2" w:rsidRDefault="00C80D77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3F3DA3" w:rsidRPr="00E40FA2" w:rsidTr="009E4628">
        <w:trPr>
          <w:trHeight w:val="20"/>
        </w:trPr>
        <w:tc>
          <w:tcPr>
            <w:tcW w:w="4912" w:type="dxa"/>
            <w:tcBorders>
              <w:top w:val="nil"/>
              <w:bottom w:val="nil"/>
            </w:tcBorders>
          </w:tcPr>
          <w:p w:rsidR="003F3DA3" w:rsidRPr="00E40FA2" w:rsidRDefault="003F3DA3" w:rsidP="007E4B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3F3DA3" w:rsidRPr="00E40FA2" w:rsidRDefault="003F3DA3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Лефлуномид</w:t>
            </w:r>
          </w:p>
        </w:tc>
        <w:tc>
          <w:tcPr>
            <w:tcW w:w="4912" w:type="dxa"/>
          </w:tcPr>
          <w:p w:rsidR="003F3DA3" w:rsidRPr="00E40FA2" w:rsidRDefault="003F3DA3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3F3DA3" w:rsidRPr="00E40FA2" w:rsidTr="009E4628">
        <w:trPr>
          <w:trHeight w:val="20"/>
        </w:trPr>
        <w:tc>
          <w:tcPr>
            <w:tcW w:w="4912" w:type="dxa"/>
            <w:tcBorders>
              <w:top w:val="nil"/>
              <w:bottom w:val="nil"/>
            </w:tcBorders>
          </w:tcPr>
          <w:p w:rsidR="003F3DA3" w:rsidRPr="00E40FA2" w:rsidRDefault="003F3DA3" w:rsidP="007E4B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3F3DA3" w:rsidRPr="00E40FA2" w:rsidRDefault="003F3DA3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Микофенолатамофетил</w:t>
            </w:r>
          </w:p>
        </w:tc>
        <w:tc>
          <w:tcPr>
            <w:tcW w:w="4912" w:type="dxa"/>
          </w:tcPr>
          <w:p w:rsidR="003F3DA3" w:rsidRPr="00E40FA2" w:rsidRDefault="003F3DA3" w:rsidP="007E4B37">
            <w:pPr>
              <w:widowControl w:val="0"/>
              <w:spacing w:after="60"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Капсулы;</w:t>
            </w:r>
          </w:p>
          <w:p w:rsidR="003F3DA3" w:rsidRPr="00E40FA2" w:rsidRDefault="003F3DA3" w:rsidP="007E4B37">
            <w:pPr>
              <w:widowControl w:val="0"/>
              <w:spacing w:before="60"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3F3DA3" w:rsidRPr="00E40FA2" w:rsidTr="009E4628">
        <w:trPr>
          <w:trHeight w:val="20"/>
        </w:trPr>
        <w:tc>
          <w:tcPr>
            <w:tcW w:w="4912" w:type="dxa"/>
            <w:tcBorders>
              <w:top w:val="nil"/>
              <w:bottom w:val="nil"/>
            </w:tcBorders>
          </w:tcPr>
          <w:p w:rsidR="003F3DA3" w:rsidRPr="00E40FA2" w:rsidRDefault="003F3DA3" w:rsidP="007E4B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3F3DA3" w:rsidRPr="00E40FA2" w:rsidRDefault="003F3DA3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Микофеноловая кислота</w:t>
            </w:r>
          </w:p>
        </w:tc>
        <w:tc>
          <w:tcPr>
            <w:tcW w:w="4912" w:type="dxa"/>
          </w:tcPr>
          <w:p w:rsidR="003F3DA3" w:rsidRPr="00E40FA2" w:rsidRDefault="003F3DA3" w:rsidP="007E4B37">
            <w:pPr>
              <w:widowControl w:val="0"/>
              <w:spacing w:line="278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кишечнорастворимой обо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softHyphen/>
              <w:t>лочкой</w:t>
            </w:r>
          </w:p>
        </w:tc>
      </w:tr>
      <w:tr w:rsidR="003F3DA3" w:rsidRPr="00E40FA2" w:rsidTr="009E4628">
        <w:trPr>
          <w:trHeight w:val="20"/>
        </w:trPr>
        <w:tc>
          <w:tcPr>
            <w:tcW w:w="4912" w:type="dxa"/>
            <w:tcBorders>
              <w:top w:val="nil"/>
              <w:bottom w:val="nil"/>
            </w:tcBorders>
          </w:tcPr>
          <w:p w:rsidR="003F3DA3" w:rsidRPr="00E40FA2" w:rsidRDefault="003F3DA3" w:rsidP="007E4B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3F3DA3" w:rsidRPr="00E40FA2" w:rsidRDefault="003F3DA3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Терифлуномид</w:t>
            </w:r>
          </w:p>
        </w:tc>
        <w:tc>
          <w:tcPr>
            <w:tcW w:w="4912" w:type="dxa"/>
          </w:tcPr>
          <w:p w:rsidR="003F3DA3" w:rsidRPr="00E40FA2" w:rsidRDefault="003F3DA3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3F3DA3" w:rsidRPr="00E40FA2" w:rsidTr="009E4628">
        <w:trPr>
          <w:trHeight w:val="20"/>
        </w:trPr>
        <w:tc>
          <w:tcPr>
            <w:tcW w:w="4912" w:type="dxa"/>
            <w:tcBorders>
              <w:top w:val="nil"/>
              <w:bottom w:val="nil"/>
            </w:tcBorders>
          </w:tcPr>
          <w:p w:rsidR="003F3DA3" w:rsidRPr="00E40FA2" w:rsidRDefault="003F3DA3" w:rsidP="007E4B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3F3DA3" w:rsidRPr="00E40FA2" w:rsidRDefault="003F3DA3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Тофацитиниб</w:t>
            </w:r>
          </w:p>
        </w:tc>
        <w:tc>
          <w:tcPr>
            <w:tcW w:w="4912" w:type="dxa"/>
          </w:tcPr>
          <w:p w:rsidR="003F3DA3" w:rsidRPr="00E40FA2" w:rsidRDefault="003F3DA3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3F3DA3" w:rsidRPr="00E40FA2" w:rsidTr="009E4628">
        <w:trPr>
          <w:trHeight w:val="20"/>
        </w:trPr>
        <w:tc>
          <w:tcPr>
            <w:tcW w:w="4912" w:type="dxa"/>
            <w:tcBorders>
              <w:top w:val="nil"/>
              <w:bottom w:val="nil"/>
            </w:tcBorders>
          </w:tcPr>
          <w:p w:rsidR="003F3DA3" w:rsidRPr="00E40FA2" w:rsidRDefault="003F3DA3" w:rsidP="007E4B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3F3DA3" w:rsidRPr="00E40FA2" w:rsidRDefault="003F3DA3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Финголимод</w:t>
            </w:r>
          </w:p>
        </w:tc>
        <w:tc>
          <w:tcPr>
            <w:tcW w:w="4912" w:type="dxa"/>
          </w:tcPr>
          <w:p w:rsidR="003F3DA3" w:rsidRPr="00E40FA2" w:rsidRDefault="003F3DA3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Капсулы</w:t>
            </w:r>
          </w:p>
        </w:tc>
      </w:tr>
      <w:tr w:rsidR="003F3DA3" w:rsidRPr="00E40FA2" w:rsidTr="007173BA">
        <w:trPr>
          <w:trHeight w:val="20"/>
        </w:trPr>
        <w:tc>
          <w:tcPr>
            <w:tcW w:w="4912" w:type="dxa"/>
            <w:tcBorders>
              <w:top w:val="nil"/>
              <w:bottom w:val="single" w:sz="4" w:space="0" w:color="000000" w:themeColor="text1"/>
            </w:tcBorders>
          </w:tcPr>
          <w:p w:rsidR="003F3DA3" w:rsidRPr="00E40FA2" w:rsidRDefault="003F3DA3" w:rsidP="007E4B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3F3DA3" w:rsidRPr="00E40FA2" w:rsidRDefault="003F3DA3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Эверолимус</w:t>
            </w:r>
          </w:p>
        </w:tc>
        <w:tc>
          <w:tcPr>
            <w:tcW w:w="4912" w:type="dxa"/>
          </w:tcPr>
          <w:p w:rsidR="003F3DA3" w:rsidRPr="00E40FA2" w:rsidRDefault="003F3DA3" w:rsidP="007E4B37">
            <w:pPr>
              <w:widowControl w:val="0"/>
              <w:spacing w:after="60"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Таблетки;</w:t>
            </w:r>
          </w:p>
          <w:p w:rsidR="003F3DA3" w:rsidRPr="00E40FA2" w:rsidRDefault="003F3DA3" w:rsidP="007E4B37">
            <w:pPr>
              <w:widowControl w:val="0"/>
              <w:spacing w:before="60"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 диспергируемые</w:t>
            </w:r>
          </w:p>
        </w:tc>
      </w:tr>
      <w:tr w:rsidR="004B70DE" w:rsidRPr="00E40FA2" w:rsidTr="007173BA">
        <w:trPr>
          <w:trHeight w:val="20"/>
        </w:trPr>
        <w:tc>
          <w:tcPr>
            <w:tcW w:w="4912" w:type="dxa"/>
            <w:tcBorders>
              <w:bottom w:val="single" w:sz="4" w:space="0" w:color="auto"/>
            </w:tcBorders>
          </w:tcPr>
          <w:p w:rsidR="004B70DE" w:rsidRPr="00E40FA2" w:rsidRDefault="004B70DE" w:rsidP="007E4B37">
            <w:pPr>
              <w:widowControl w:val="0"/>
              <w:spacing w:line="278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Ингибиторы фактора некроза опухо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softHyphen/>
              <w:t>ли альфа (ФНО-альфа)</w:t>
            </w:r>
          </w:p>
        </w:tc>
        <w:tc>
          <w:tcPr>
            <w:tcW w:w="4962" w:type="dxa"/>
          </w:tcPr>
          <w:p w:rsidR="004B70DE" w:rsidRPr="00E40FA2" w:rsidRDefault="004B70DE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Адалимумаб</w:t>
            </w:r>
          </w:p>
        </w:tc>
        <w:tc>
          <w:tcPr>
            <w:tcW w:w="4912" w:type="dxa"/>
          </w:tcPr>
          <w:p w:rsidR="004B70DE" w:rsidRPr="00E40FA2" w:rsidRDefault="004B70DE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Раствор для подкожного введения</w:t>
            </w:r>
          </w:p>
        </w:tc>
      </w:tr>
      <w:tr w:rsidR="004B70DE" w:rsidRPr="00E40FA2" w:rsidTr="007173BA">
        <w:trPr>
          <w:trHeight w:val="20"/>
        </w:trPr>
        <w:tc>
          <w:tcPr>
            <w:tcW w:w="4912" w:type="dxa"/>
            <w:tcBorders>
              <w:top w:val="single" w:sz="4" w:space="0" w:color="auto"/>
              <w:bottom w:val="nil"/>
            </w:tcBorders>
          </w:tcPr>
          <w:p w:rsidR="004B70DE" w:rsidRPr="00E40FA2" w:rsidRDefault="004B70DE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62" w:type="dxa"/>
          </w:tcPr>
          <w:p w:rsidR="004B70DE" w:rsidRPr="00E40FA2" w:rsidRDefault="0025522E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 w:bidi="ru-RU"/>
              </w:rPr>
              <w:t>Г</w:t>
            </w:r>
            <w:r w:rsidR="004B70DE"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олимумаб</w:t>
            </w:r>
          </w:p>
        </w:tc>
        <w:tc>
          <w:tcPr>
            <w:tcW w:w="4912" w:type="dxa"/>
          </w:tcPr>
          <w:p w:rsidR="004B70DE" w:rsidRPr="00E40FA2" w:rsidRDefault="004B70DE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Раствор для подкожного введения</w:t>
            </w:r>
          </w:p>
        </w:tc>
      </w:tr>
      <w:tr w:rsidR="004B70DE" w:rsidRPr="00E40FA2" w:rsidTr="009E4628">
        <w:trPr>
          <w:trHeight w:val="20"/>
        </w:trPr>
        <w:tc>
          <w:tcPr>
            <w:tcW w:w="4912" w:type="dxa"/>
            <w:tcBorders>
              <w:top w:val="nil"/>
              <w:bottom w:val="nil"/>
            </w:tcBorders>
          </w:tcPr>
          <w:p w:rsidR="004B70DE" w:rsidRPr="00E40FA2" w:rsidRDefault="004B70DE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62" w:type="dxa"/>
          </w:tcPr>
          <w:p w:rsidR="004B70DE" w:rsidRPr="00E40FA2" w:rsidRDefault="004B70DE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Цертолизумабапэгол</w:t>
            </w:r>
          </w:p>
        </w:tc>
        <w:tc>
          <w:tcPr>
            <w:tcW w:w="4912" w:type="dxa"/>
          </w:tcPr>
          <w:p w:rsidR="004B70DE" w:rsidRPr="00E40FA2" w:rsidRDefault="004B70DE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Раствор для подкожного введения</w:t>
            </w:r>
          </w:p>
        </w:tc>
      </w:tr>
      <w:tr w:rsidR="004B70DE" w:rsidRPr="00E40FA2" w:rsidTr="009E4628">
        <w:trPr>
          <w:trHeight w:val="20"/>
        </w:trPr>
        <w:tc>
          <w:tcPr>
            <w:tcW w:w="4912" w:type="dxa"/>
            <w:tcBorders>
              <w:top w:val="nil"/>
              <w:bottom w:val="single" w:sz="4" w:space="0" w:color="000000" w:themeColor="text1"/>
            </w:tcBorders>
          </w:tcPr>
          <w:p w:rsidR="004B70DE" w:rsidRPr="00E40FA2" w:rsidRDefault="004B70DE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62" w:type="dxa"/>
          </w:tcPr>
          <w:p w:rsidR="004B70DE" w:rsidRPr="00E40FA2" w:rsidRDefault="004B70DE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Этанерцепт</w:t>
            </w:r>
          </w:p>
        </w:tc>
        <w:tc>
          <w:tcPr>
            <w:tcW w:w="4912" w:type="dxa"/>
          </w:tcPr>
          <w:p w:rsidR="004B70DE" w:rsidRPr="00E40FA2" w:rsidRDefault="004B70DE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Лиофилизат для приготовления раствора для под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softHyphen/>
              <w:t xml:space="preserve">кожного введения; </w:t>
            </w:r>
          </w:p>
          <w:p w:rsidR="004B70DE" w:rsidRPr="00E40FA2" w:rsidRDefault="004B70DE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раствор для подкожного введения</w:t>
            </w:r>
          </w:p>
        </w:tc>
      </w:tr>
      <w:tr w:rsidR="00334116" w:rsidRPr="00E40FA2" w:rsidTr="009E4628">
        <w:trPr>
          <w:trHeight w:val="20"/>
        </w:trPr>
        <w:tc>
          <w:tcPr>
            <w:tcW w:w="4912" w:type="dxa"/>
            <w:tcBorders>
              <w:bottom w:val="nil"/>
            </w:tcBorders>
          </w:tcPr>
          <w:p w:rsidR="00334116" w:rsidRPr="00E40FA2" w:rsidRDefault="00334116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Ингибиторы интерлейкина</w:t>
            </w:r>
          </w:p>
        </w:tc>
        <w:tc>
          <w:tcPr>
            <w:tcW w:w="4962" w:type="dxa"/>
          </w:tcPr>
          <w:p w:rsidR="00334116" w:rsidRPr="00E40FA2" w:rsidRDefault="00334116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Тоцилизумаб</w:t>
            </w:r>
          </w:p>
        </w:tc>
        <w:tc>
          <w:tcPr>
            <w:tcW w:w="4912" w:type="dxa"/>
          </w:tcPr>
          <w:p w:rsidR="00334116" w:rsidRPr="00E40FA2" w:rsidRDefault="00334116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Концентрат для приготовления раствора для инфузий;</w:t>
            </w:r>
          </w:p>
          <w:p w:rsidR="00334116" w:rsidRPr="00E40FA2" w:rsidRDefault="00334116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раствор для подкожного введения</w:t>
            </w:r>
          </w:p>
        </w:tc>
      </w:tr>
      <w:tr w:rsidR="00334116" w:rsidRPr="00E40FA2" w:rsidTr="009E4628">
        <w:trPr>
          <w:trHeight w:val="20"/>
        </w:trPr>
        <w:tc>
          <w:tcPr>
            <w:tcW w:w="4912" w:type="dxa"/>
            <w:tcBorders>
              <w:top w:val="nil"/>
              <w:bottom w:val="single" w:sz="4" w:space="0" w:color="000000" w:themeColor="text1"/>
            </w:tcBorders>
          </w:tcPr>
          <w:p w:rsidR="00334116" w:rsidRPr="00E40FA2" w:rsidRDefault="00334116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62" w:type="dxa"/>
          </w:tcPr>
          <w:p w:rsidR="00334116" w:rsidRPr="00E40FA2" w:rsidRDefault="00334116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Устекинумаб</w:t>
            </w:r>
          </w:p>
        </w:tc>
        <w:tc>
          <w:tcPr>
            <w:tcW w:w="4912" w:type="dxa"/>
          </w:tcPr>
          <w:p w:rsidR="00334116" w:rsidRPr="00E40FA2" w:rsidRDefault="00334116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Раствор для подкожного введения</w:t>
            </w:r>
          </w:p>
        </w:tc>
      </w:tr>
      <w:tr w:rsidR="00334116" w:rsidRPr="00E40FA2" w:rsidTr="009E4628">
        <w:trPr>
          <w:trHeight w:val="20"/>
        </w:trPr>
        <w:tc>
          <w:tcPr>
            <w:tcW w:w="4912" w:type="dxa"/>
            <w:tcBorders>
              <w:bottom w:val="nil"/>
            </w:tcBorders>
          </w:tcPr>
          <w:p w:rsidR="00334116" w:rsidRPr="00E40FA2" w:rsidRDefault="00334116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Ингибиторы кальциневрина</w:t>
            </w:r>
          </w:p>
        </w:tc>
        <w:tc>
          <w:tcPr>
            <w:tcW w:w="4962" w:type="dxa"/>
          </w:tcPr>
          <w:p w:rsidR="00334116" w:rsidRPr="00E40FA2" w:rsidRDefault="00334116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Такролимус</w:t>
            </w:r>
          </w:p>
        </w:tc>
        <w:tc>
          <w:tcPr>
            <w:tcW w:w="4912" w:type="dxa"/>
          </w:tcPr>
          <w:p w:rsidR="00334116" w:rsidRPr="00E40FA2" w:rsidRDefault="00334116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Капсулы;</w:t>
            </w:r>
          </w:p>
          <w:p w:rsidR="00334116" w:rsidRPr="00E40FA2" w:rsidRDefault="00334116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капсулы пролонгированного действия; </w:t>
            </w:r>
          </w:p>
          <w:p w:rsidR="00334116" w:rsidRPr="00E40FA2" w:rsidRDefault="00334116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мазь для наружного применения</w:t>
            </w:r>
          </w:p>
        </w:tc>
      </w:tr>
      <w:tr w:rsidR="004635F7" w:rsidRPr="00E40FA2" w:rsidTr="009E4628">
        <w:trPr>
          <w:trHeight w:val="20"/>
        </w:trPr>
        <w:tc>
          <w:tcPr>
            <w:tcW w:w="4912" w:type="dxa"/>
            <w:tcBorders>
              <w:top w:val="nil"/>
              <w:bottom w:val="single" w:sz="4" w:space="0" w:color="000000" w:themeColor="text1"/>
            </w:tcBorders>
          </w:tcPr>
          <w:p w:rsidR="004635F7" w:rsidRPr="00E40FA2" w:rsidRDefault="004635F7" w:rsidP="007E4B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35F7" w:rsidRPr="00E40FA2" w:rsidRDefault="004635F7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Циклоспорин</w:t>
            </w:r>
          </w:p>
        </w:tc>
        <w:tc>
          <w:tcPr>
            <w:tcW w:w="4912" w:type="dxa"/>
          </w:tcPr>
          <w:p w:rsidR="004635F7" w:rsidRPr="00E40FA2" w:rsidRDefault="004635F7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Капсулы;</w:t>
            </w:r>
          </w:p>
          <w:p w:rsidR="004635F7" w:rsidRPr="00E40FA2" w:rsidRDefault="004635F7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капсулы мягкие;</w:t>
            </w:r>
          </w:p>
          <w:p w:rsidR="004635F7" w:rsidRPr="00E40FA2" w:rsidRDefault="004635F7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раствор для приема внутрь</w:t>
            </w:r>
          </w:p>
        </w:tc>
      </w:tr>
      <w:tr w:rsidR="00E92B39" w:rsidRPr="00E40FA2" w:rsidTr="007173BA">
        <w:trPr>
          <w:trHeight w:val="227"/>
        </w:trPr>
        <w:tc>
          <w:tcPr>
            <w:tcW w:w="4912" w:type="dxa"/>
            <w:tcBorders>
              <w:bottom w:val="nil"/>
            </w:tcBorders>
          </w:tcPr>
          <w:p w:rsidR="00E92B39" w:rsidRPr="00E40FA2" w:rsidRDefault="00E92B39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Другие иммунодепрессанты</w:t>
            </w:r>
          </w:p>
        </w:tc>
        <w:tc>
          <w:tcPr>
            <w:tcW w:w="4962" w:type="dxa"/>
          </w:tcPr>
          <w:p w:rsidR="00E92B39" w:rsidRPr="00E40FA2" w:rsidRDefault="00E92B39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Азатиоприн</w:t>
            </w:r>
          </w:p>
        </w:tc>
        <w:tc>
          <w:tcPr>
            <w:tcW w:w="4912" w:type="dxa"/>
          </w:tcPr>
          <w:p w:rsidR="00E92B39" w:rsidRPr="00E40FA2" w:rsidRDefault="00E92B39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</w:t>
            </w:r>
          </w:p>
        </w:tc>
      </w:tr>
      <w:tr w:rsidR="00E92B39" w:rsidRPr="00E40FA2" w:rsidTr="007173BA">
        <w:trPr>
          <w:trHeight w:val="227"/>
        </w:trPr>
        <w:tc>
          <w:tcPr>
            <w:tcW w:w="4912" w:type="dxa"/>
            <w:tcBorders>
              <w:top w:val="nil"/>
              <w:bottom w:val="nil"/>
            </w:tcBorders>
          </w:tcPr>
          <w:p w:rsidR="00E92B39" w:rsidRPr="00E40FA2" w:rsidRDefault="00E92B39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62" w:type="dxa"/>
          </w:tcPr>
          <w:p w:rsidR="00E92B39" w:rsidRPr="00E40FA2" w:rsidRDefault="00E92B39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Леналидомид</w:t>
            </w:r>
          </w:p>
        </w:tc>
        <w:tc>
          <w:tcPr>
            <w:tcW w:w="4912" w:type="dxa"/>
          </w:tcPr>
          <w:p w:rsidR="00E92B39" w:rsidRPr="00E40FA2" w:rsidRDefault="00E92B39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Капсулы</w:t>
            </w:r>
          </w:p>
        </w:tc>
      </w:tr>
      <w:tr w:rsidR="00E92B39" w:rsidRPr="00E40FA2" w:rsidTr="007173BA">
        <w:trPr>
          <w:trHeight w:val="227"/>
        </w:trPr>
        <w:tc>
          <w:tcPr>
            <w:tcW w:w="4912" w:type="dxa"/>
            <w:tcBorders>
              <w:top w:val="nil"/>
            </w:tcBorders>
          </w:tcPr>
          <w:p w:rsidR="00E92B39" w:rsidRPr="00E40FA2" w:rsidRDefault="00E92B39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62" w:type="dxa"/>
          </w:tcPr>
          <w:p w:rsidR="00E92B39" w:rsidRPr="00E40FA2" w:rsidRDefault="00E92B39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Пирфенидон</w:t>
            </w:r>
          </w:p>
        </w:tc>
        <w:tc>
          <w:tcPr>
            <w:tcW w:w="4912" w:type="dxa"/>
          </w:tcPr>
          <w:p w:rsidR="00E92B39" w:rsidRPr="00E40FA2" w:rsidRDefault="00E92B39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Капсулы</w:t>
            </w:r>
          </w:p>
        </w:tc>
      </w:tr>
      <w:tr w:rsidR="00722D3A" w:rsidRPr="00E40FA2" w:rsidTr="009E4628">
        <w:trPr>
          <w:trHeight w:val="20"/>
        </w:trPr>
        <w:tc>
          <w:tcPr>
            <w:tcW w:w="14786" w:type="dxa"/>
            <w:gridSpan w:val="3"/>
          </w:tcPr>
          <w:p w:rsidR="00722D3A" w:rsidRPr="00E40FA2" w:rsidRDefault="006A4DF6" w:rsidP="007E4B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0FA2">
              <w:rPr>
                <w:rFonts w:ascii="Times New Roman" w:hAnsi="Times New Roman"/>
                <w:b/>
                <w:sz w:val="24"/>
                <w:szCs w:val="24"/>
              </w:rPr>
              <w:t>Костно-мышечная система</w:t>
            </w:r>
          </w:p>
        </w:tc>
      </w:tr>
      <w:tr w:rsidR="002E32B9" w:rsidRPr="00E40FA2" w:rsidTr="007173BA">
        <w:trPr>
          <w:trHeight w:val="20"/>
        </w:trPr>
        <w:tc>
          <w:tcPr>
            <w:tcW w:w="4912" w:type="dxa"/>
            <w:tcBorders>
              <w:bottom w:val="single" w:sz="4" w:space="0" w:color="auto"/>
            </w:tcBorders>
          </w:tcPr>
          <w:p w:rsidR="002E32B9" w:rsidRPr="00E40FA2" w:rsidRDefault="002E32B9" w:rsidP="007E4B37">
            <w:pPr>
              <w:widowControl w:val="0"/>
              <w:spacing w:line="278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Производные уксусной кислоты и родственные соединения</w:t>
            </w:r>
          </w:p>
        </w:tc>
        <w:tc>
          <w:tcPr>
            <w:tcW w:w="4962" w:type="dxa"/>
          </w:tcPr>
          <w:p w:rsidR="002E32B9" w:rsidRPr="00E40FA2" w:rsidRDefault="002E32B9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Диклофенак</w:t>
            </w:r>
          </w:p>
        </w:tc>
        <w:tc>
          <w:tcPr>
            <w:tcW w:w="4912" w:type="dxa"/>
          </w:tcPr>
          <w:p w:rsidR="002E32B9" w:rsidRPr="00E40FA2" w:rsidRDefault="002E32B9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Капли глазные; </w:t>
            </w:r>
          </w:p>
          <w:p w:rsidR="002E32B9" w:rsidRPr="00E40FA2" w:rsidRDefault="002E32B9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капсулы;</w:t>
            </w:r>
          </w:p>
          <w:p w:rsidR="002E32B9" w:rsidRPr="00E40FA2" w:rsidRDefault="002E32B9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капсулы кишечнорастворимые; </w:t>
            </w:r>
          </w:p>
          <w:p w:rsidR="002E32B9" w:rsidRPr="00E40FA2" w:rsidRDefault="002E32B9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капсулы с модифицированным высвобождением; раствор для внутримышечного введения; таблетки, покрытые кишечнорастворимой оболоч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softHyphen/>
              <w:t>кой;</w:t>
            </w:r>
          </w:p>
          <w:p w:rsidR="002E32B9" w:rsidRPr="00E40FA2" w:rsidRDefault="002E32B9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кишечнорастворимой пленоч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softHyphen/>
              <w:t>ной оболочкой;</w:t>
            </w:r>
          </w:p>
          <w:p w:rsidR="002E32B9" w:rsidRPr="00E40FA2" w:rsidRDefault="002E32B9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оболочкой;</w:t>
            </w:r>
          </w:p>
          <w:p w:rsidR="002E32B9" w:rsidRPr="00E40FA2" w:rsidRDefault="002E32B9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оболочкой;</w:t>
            </w:r>
          </w:p>
          <w:p w:rsidR="002E32B9" w:rsidRPr="00E40FA2" w:rsidRDefault="002E32B9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 пролонгированного действия;</w:t>
            </w:r>
          </w:p>
          <w:p w:rsidR="002E32B9" w:rsidRPr="00E40FA2" w:rsidRDefault="002E32B9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 пролонгированного действия, покрытые</w:t>
            </w:r>
          </w:p>
          <w:p w:rsidR="002E32B9" w:rsidRPr="00E40FA2" w:rsidRDefault="002E32B9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кишечнорастворимой оболочкой;</w:t>
            </w:r>
          </w:p>
          <w:p w:rsidR="002E32B9" w:rsidRPr="00E40FA2" w:rsidRDefault="002E32B9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 пролонгированного действия, покрытые</w:t>
            </w:r>
          </w:p>
          <w:p w:rsidR="002E32B9" w:rsidRPr="00E40FA2" w:rsidRDefault="002E32B9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оболочкой;</w:t>
            </w:r>
          </w:p>
          <w:p w:rsidR="002E32B9" w:rsidRPr="00E40FA2" w:rsidRDefault="002E32B9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 пролонгированного действия, покрытые пленочной оболочкой;</w:t>
            </w:r>
          </w:p>
          <w:p w:rsidR="002E32B9" w:rsidRPr="00E40FA2" w:rsidRDefault="002E32B9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 с модифицированным высвобождением</w:t>
            </w:r>
          </w:p>
        </w:tc>
      </w:tr>
      <w:tr w:rsidR="002E32B9" w:rsidRPr="00E40FA2" w:rsidTr="007173BA">
        <w:trPr>
          <w:trHeight w:val="20"/>
        </w:trPr>
        <w:tc>
          <w:tcPr>
            <w:tcW w:w="4912" w:type="dxa"/>
            <w:tcBorders>
              <w:top w:val="single" w:sz="4" w:space="0" w:color="auto"/>
            </w:tcBorders>
          </w:tcPr>
          <w:p w:rsidR="002E32B9" w:rsidRPr="00E40FA2" w:rsidRDefault="002E32B9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62" w:type="dxa"/>
          </w:tcPr>
          <w:p w:rsidR="002E32B9" w:rsidRPr="00E40FA2" w:rsidRDefault="002E32B9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Кеторолак</w:t>
            </w:r>
          </w:p>
        </w:tc>
        <w:tc>
          <w:tcPr>
            <w:tcW w:w="4912" w:type="dxa"/>
          </w:tcPr>
          <w:p w:rsidR="00835ECD" w:rsidRPr="00E40FA2" w:rsidRDefault="002E32B9" w:rsidP="007E4B37">
            <w:pPr>
              <w:widowControl w:val="0"/>
              <w:spacing w:line="220" w:lineRule="exact"/>
              <w:rPr>
                <w:rFonts w:ascii="Times New Roman" w:hAnsi="Times New Roman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Таблетки;</w:t>
            </w:r>
          </w:p>
          <w:p w:rsidR="00835ECD" w:rsidRPr="00E40FA2" w:rsidRDefault="00835ECD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таблетки, покрытые оболочкой; </w:t>
            </w:r>
          </w:p>
          <w:p w:rsidR="002E32B9" w:rsidRPr="00E40FA2" w:rsidRDefault="00835ECD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F35544" w:rsidRPr="00E40FA2" w:rsidTr="007173BA">
        <w:trPr>
          <w:trHeight w:val="20"/>
        </w:trPr>
        <w:tc>
          <w:tcPr>
            <w:tcW w:w="4912" w:type="dxa"/>
            <w:tcBorders>
              <w:bottom w:val="single" w:sz="4" w:space="0" w:color="000000" w:themeColor="text1"/>
            </w:tcBorders>
          </w:tcPr>
          <w:p w:rsidR="00F35544" w:rsidRPr="00E40FA2" w:rsidRDefault="00F35544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Оксикамы</w:t>
            </w:r>
          </w:p>
        </w:tc>
        <w:tc>
          <w:tcPr>
            <w:tcW w:w="4962" w:type="dxa"/>
          </w:tcPr>
          <w:p w:rsidR="00F35544" w:rsidRPr="00E40FA2" w:rsidRDefault="00F35544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Лорноксикам</w:t>
            </w:r>
          </w:p>
        </w:tc>
        <w:tc>
          <w:tcPr>
            <w:tcW w:w="4912" w:type="dxa"/>
          </w:tcPr>
          <w:p w:rsidR="00F35544" w:rsidRPr="00E40FA2" w:rsidRDefault="00F35544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F35544" w:rsidRPr="00E40FA2" w:rsidTr="007173BA">
        <w:trPr>
          <w:trHeight w:val="20"/>
        </w:trPr>
        <w:tc>
          <w:tcPr>
            <w:tcW w:w="4912" w:type="dxa"/>
            <w:tcBorders>
              <w:bottom w:val="nil"/>
            </w:tcBorders>
          </w:tcPr>
          <w:p w:rsidR="00F35544" w:rsidRPr="00E40FA2" w:rsidRDefault="00F35544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Производные пропионовой кислоты</w:t>
            </w:r>
          </w:p>
        </w:tc>
        <w:tc>
          <w:tcPr>
            <w:tcW w:w="4962" w:type="dxa"/>
          </w:tcPr>
          <w:p w:rsidR="00F35544" w:rsidRPr="00E40FA2" w:rsidRDefault="00F35544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Ибупрофен</w:t>
            </w:r>
          </w:p>
        </w:tc>
        <w:tc>
          <w:tcPr>
            <w:tcW w:w="4912" w:type="dxa"/>
          </w:tcPr>
          <w:p w:rsidR="00F35544" w:rsidRPr="00E40FA2" w:rsidRDefault="00156F5F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 w:bidi="ru-RU"/>
              </w:rPr>
              <w:t>Г</w:t>
            </w:r>
            <w:r w:rsidR="00F35544"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ель для наружного применения;</w:t>
            </w:r>
          </w:p>
          <w:p w:rsidR="00F35544" w:rsidRPr="00E40FA2" w:rsidRDefault="00F35544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гранулы для приготовления раствора для приема</w:t>
            </w:r>
          </w:p>
          <w:p w:rsidR="00F35544" w:rsidRPr="00E40FA2" w:rsidRDefault="00F35544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внутрь;</w:t>
            </w:r>
          </w:p>
          <w:p w:rsidR="00F35544" w:rsidRPr="00E40FA2" w:rsidRDefault="00F35544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капсулы;</w:t>
            </w:r>
          </w:p>
          <w:p w:rsidR="00F35544" w:rsidRPr="00E40FA2" w:rsidRDefault="00F35544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крем для наружного применения;</w:t>
            </w:r>
          </w:p>
          <w:p w:rsidR="00F35544" w:rsidRPr="00E40FA2" w:rsidRDefault="00F35544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мазь для наружного применения;</w:t>
            </w:r>
          </w:p>
          <w:p w:rsidR="00F35544" w:rsidRPr="00E40FA2" w:rsidRDefault="00F35544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раствор для внутривенного введения;</w:t>
            </w:r>
          </w:p>
          <w:p w:rsidR="00F35544" w:rsidRPr="00E40FA2" w:rsidRDefault="00F35544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суппозитории ректальные;</w:t>
            </w:r>
          </w:p>
          <w:p w:rsidR="00F35544" w:rsidRPr="00E40FA2" w:rsidRDefault="00F35544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суппозитории ректальные (для детей);</w:t>
            </w:r>
          </w:p>
          <w:p w:rsidR="00F35544" w:rsidRPr="00E40FA2" w:rsidRDefault="00F35544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суспензия для приема внутрь;</w:t>
            </w:r>
          </w:p>
          <w:p w:rsidR="00F35544" w:rsidRPr="00E40FA2" w:rsidRDefault="00F35544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оболочкой;</w:t>
            </w:r>
          </w:p>
          <w:p w:rsidR="00F35544" w:rsidRPr="00E40FA2" w:rsidRDefault="00F35544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оболочкой;</w:t>
            </w:r>
          </w:p>
          <w:p w:rsidR="00F35544" w:rsidRPr="00E40FA2" w:rsidRDefault="00F35544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 пролонгированного действия, покрытые</w:t>
            </w:r>
          </w:p>
          <w:p w:rsidR="00F35544" w:rsidRPr="00E40FA2" w:rsidRDefault="00F35544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оболочкой</w:t>
            </w:r>
          </w:p>
        </w:tc>
      </w:tr>
      <w:tr w:rsidR="00F35544" w:rsidRPr="00E40FA2" w:rsidTr="007173BA">
        <w:trPr>
          <w:trHeight w:val="20"/>
        </w:trPr>
        <w:tc>
          <w:tcPr>
            <w:tcW w:w="4912" w:type="dxa"/>
            <w:tcBorders>
              <w:top w:val="nil"/>
              <w:bottom w:val="single" w:sz="4" w:space="0" w:color="auto"/>
            </w:tcBorders>
          </w:tcPr>
          <w:p w:rsidR="00F35544" w:rsidRPr="00E40FA2" w:rsidRDefault="00F35544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62" w:type="dxa"/>
          </w:tcPr>
          <w:p w:rsidR="00F35544" w:rsidRPr="00E40FA2" w:rsidRDefault="00F35544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Кетопрофен</w:t>
            </w:r>
          </w:p>
        </w:tc>
        <w:tc>
          <w:tcPr>
            <w:tcW w:w="4912" w:type="dxa"/>
          </w:tcPr>
          <w:p w:rsidR="00F35544" w:rsidRPr="00E40FA2" w:rsidRDefault="00F35544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Капсулы;</w:t>
            </w:r>
          </w:p>
          <w:p w:rsidR="00F35544" w:rsidRPr="00E40FA2" w:rsidRDefault="00F35544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капсулы пролонгированного действия; </w:t>
            </w:r>
          </w:p>
          <w:p w:rsidR="00F35544" w:rsidRPr="00E40FA2" w:rsidRDefault="00F35544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капсулы с модифицированным высвобождением; суппозитории ректальные; </w:t>
            </w:r>
          </w:p>
          <w:p w:rsidR="00F35544" w:rsidRPr="00E40FA2" w:rsidRDefault="00F35544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суппозитории ректальные (для детей); </w:t>
            </w:r>
          </w:p>
          <w:p w:rsidR="00F35544" w:rsidRPr="00E40FA2" w:rsidRDefault="00F35544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таблетки;</w:t>
            </w:r>
          </w:p>
          <w:p w:rsidR="00F35544" w:rsidRPr="00E40FA2" w:rsidRDefault="00F35544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таблетки, покрытые пленочной оболочкой; таблетки пролонгированного действия; </w:t>
            </w:r>
          </w:p>
          <w:p w:rsidR="00F35544" w:rsidRPr="00E40FA2" w:rsidRDefault="00F35544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 с модифицированным высвобождением</w:t>
            </w:r>
          </w:p>
        </w:tc>
      </w:tr>
      <w:tr w:rsidR="00F35544" w:rsidRPr="00E40FA2" w:rsidTr="007173BA">
        <w:trPr>
          <w:trHeight w:val="20"/>
        </w:trPr>
        <w:tc>
          <w:tcPr>
            <w:tcW w:w="491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F35544" w:rsidRPr="00E40FA2" w:rsidRDefault="00F35544" w:rsidP="007E4B37">
            <w:pPr>
              <w:widowControl w:val="0"/>
              <w:spacing w:line="278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Пеницилламин и подобные препара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softHyphen/>
              <w:t>ты</w:t>
            </w:r>
          </w:p>
        </w:tc>
        <w:tc>
          <w:tcPr>
            <w:tcW w:w="4962" w:type="dxa"/>
          </w:tcPr>
          <w:p w:rsidR="00F35544" w:rsidRPr="00E40FA2" w:rsidRDefault="00F35544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Пеницилламин</w:t>
            </w:r>
          </w:p>
        </w:tc>
        <w:tc>
          <w:tcPr>
            <w:tcW w:w="4912" w:type="dxa"/>
          </w:tcPr>
          <w:p w:rsidR="00F35544" w:rsidRPr="00E40FA2" w:rsidRDefault="00F35544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B01956" w:rsidRPr="00E40FA2" w:rsidTr="007173BA">
        <w:trPr>
          <w:trHeight w:val="20"/>
        </w:trPr>
        <w:tc>
          <w:tcPr>
            <w:tcW w:w="4912" w:type="dxa"/>
            <w:tcBorders>
              <w:bottom w:val="single" w:sz="4" w:space="0" w:color="auto"/>
            </w:tcBorders>
          </w:tcPr>
          <w:p w:rsidR="00B01956" w:rsidRPr="00E40FA2" w:rsidRDefault="00B01956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Другие миорелаксанты центрального действия</w:t>
            </w:r>
          </w:p>
        </w:tc>
        <w:tc>
          <w:tcPr>
            <w:tcW w:w="4962" w:type="dxa"/>
          </w:tcPr>
          <w:p w:rsidR="00B01956" w:rsidRPr="00E40FA2" w:rsidRDefault="00B01956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Баклофен</w:t>
            </w:r>
          </w:p>
        </w:tc>
        <w:tc>
          <w:tcPr>
            <w:tcW w:w="4912" w:type="dxa"/>
          </w:tcPr>
          <w:p w:rsidR="00B01956" w:rsidRPr="00E40FA2" w:rsidRDefault="00B01956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</w:t>
            </w:r>
          </w:p>
        </w:tc>
      </w:tr>
      <w:tr w:rsidR="00B01956" w:rsidRPr="00E40FA2" w:rsidTr="007173BA">
        <w:trPr>
          <w:trHeight w:val="20"/>
        </w:trPr>
        <w:tc>
          <w:tcPr>
            <w:tcW w:w="4912" w:type="dxa"/>
            <w:tcBorders>
              <w:top w:val="single" w:sz="4" w:space="0" w:color="auto"/>
            </w:tcBorders>
          </w:tcPr>
          <w:p w:rsidR="00B01956" w:rsidRPr="00E40FA2" w:rsidRDefault="00B01956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62" w:type="dxa"/>
          </w:tcPr>
          <w:p w:rsidR="00B01956" w:rsidRPr="00E40FA2" w:rsidRDefault="00B01956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Тизанидин</w:t>
            </w:r>
          </w:p>
        </w:tc>
        <w:tc>
          <w:tcPr>
            <w:tcW w:w="4912" w:type="dxa"/>
          </w:tcPr>
          <w:p w:rsidR="00B01956" w:rsidRPr="00E40FA2" w:rsidRDefault="00B01956" w:rsidP="007E4B37">
            <w:pPr>
              <w:widowControl w:val="0"/>
              <w:spacing w:line="278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Капсулы с модифицированным высвобождением; таблетки</w:t>
            </w:r>
          </w:p>
        </w:tc>
      </w:tr>
      <w:tr w:rsidR="00B01956" w:rsidRPr="00E40FA2" w:rsidTr="009E4628">
        <w:trPr>
          <w:trHeight w:val="20"/>
        </w:trPr>
        <w:tc>
          <w:tcPr>
            <w:tcW w:w="4912" w:type="dxa"/>
            <w:tcBorders>
              <w:bottom w:val="single" w:sz="4" w:space="0" w:color="000000" w:themeColor="text1"/>
            </w:tcBorders>
          </w:tcPr>
          <w:p w:rsidR="00B01956" w:rsidRPr="00E40FA2" w:rsidRDefault="00B01956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Ингибиторы образования мочевой кислоты</w:t>
            </w:r>
          </w:p>
        </w:tc>
        <w:tc>
          <w:tcPr>
            <w:tcW w:w="4962" w:type="dxa"/>
          </w:tcPr>
          <w:p w:rsidR="00B01956" w:rsidRPr="00E40FA2" w:rsidRDefault="00B01956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Аллопуринол</w:t>
            </w:r>
          </w:p>
        </w:tc>
        <w:tc>
          <w:tcPr>
            <w:tcW w:w="4912" w:type="dxa"/>
          </w:tcPr>
          <w:p w:rsidR="00B01956" w:rsidRPr="00E40FA2" w:rsidRDefault="00B01956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</w:t>
            </w:r>
          </w:p>
        </w:tc>
      </w:tr>
      <w:tr w:rsidR="00B01956" w:rsidRPr="00E40FA2" w:rsidTr="009E4628">
        <w:trPr>
          <w:trHeight w:val="20"/>
        </w:trPr>
        <w:tc>
          <w:tcPr>
            <w:tcW w:w="4912" w:type="dxa"/>
            <w:tcBorders>
              <w:bottom w:val="nil"/>
            </w:tcBorders>
          </w:tcPr>
          <w:p w:rsidR="00B01956" w:rsidRPr="00E40FA2" w:rsidRDefault="00B01956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Бифосфонаты</w:t>
            </w:r>
          </w:p>
        </w:tc>
        <w:tc>
          <w:tcPr>
            <w:tcW w:w="4962" w:type="dxa"/>
          </w:tcPr>
          <w:p w:rsidR="00B01956" w:rsidRPr="00E40FA2" w:rsidRDefault="00B01956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Алендроновая кислота</w:t>
            </w:r>
          </w:p>
        </w:tc>
        <w:tc>
          <w:tcPr>
            <w:tcW w:w="4912" w:type="dxa"/>
          </w:tcPr>
          <w:p w:rsidR="00B01956" w:rsidRPr="00E40FA2" w:rsidRDefault="00B01956" w:rsidP="007E4B37">
            <w:pPr>
              <w:widowControl w:val="0"/>
              <w:spacing w:after="60"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Таблетки;</w:t>
            </w:r>
          </w:p>
          <w:p w:rsidR="00B01956" w:rsidRPr="00E40FA2" w:rsidRDefault="00B01956" w:rsidP="007E4B37">
            <w:pPr>
              <w:widowControl w:val="0"/>
              <w:spacing w:before="60"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B01956" w:rsidRPr="00E40FA2" w:rsidTr="00D22D40">
        <w:trPr>
          <w:trHeight w:val="20"/>
        </w:trPr>
        <w:tc>
          <w:tcPr>
            <w:tcW w:w="4912" w:type="dxa"/>
            <w:tcBorders>
              <w:top w:val="nil"/>
              <w:bottom w:val="single" w:sz="4" w:space="0" w:color="000000" w:themeColor="text1"/>
            </w:tcBorders>
          </w:tcPr>
          <w:p w:rsidR="00B01956" w:rsidRPr="00E40FA2" w:rsidRDefault="00B01956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</w:p>
        </w:tc>
        <w:tc>
          <w:tcPr>
            <w:tcW w:w="4962" w:type="dxa"/>
          </w:tcPr>
          <w:p w:rsidR="00B01956" w:rsidRPr="00E40FA2" w:rsidRDefault="00B01956" w:rsidP="007E4B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0FA2">
              <w:rPr>
                <w:rFonts w:ascii="Times New Roman" w:hAnsi="Times New Roman" w:cs="Times New Roman"/>
                <w:szCs w:val="22"/>
              </w:rPr>
              <w:t>Золедроновая кислота</w:t>
            </w:r>
          </w:p>
        </w:tc>
        <w:tc>
          <w:tcPr>
            <w:tcW w:w="4912" w:type="dxa"/>
          </w:tcPr>
          <w:p w:rsidR="00B01956" w:rsidRPr="00E40FA2" w:rsidRDefault="00B01956" w:rsidP="007E4B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40FA2">
              <w:rPr>
                <w:rFonts w:ascii="Times New Roman" w:hAnsi="Times New Roman" w:cs="Times New Roman"/>
                <w:szCs w:val="22"/>
              </w:rPr>
              <w:t>Концентрат для приготовления раствора для инфузий;</w:t>
            </w:r>
          </w:p>
          <w:p w:rsidR="00B01956" w:rsidRPr="00E40FA2" w:rsidRDefault="00B01956" w:rsidP="007E4B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40FA2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внутривенного введения;</w:t>
            </w:r>
          </w:p>
          <w:p w:rsidR="00B01956" w:rsidRPr="00E40FA2" w:rsidRDefault="00B01956" w:rsidP="007E4B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40FA2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инфузий;</w:t>
            </w:r>
          </w:p>
          <w:p w:rsidR="00B01956" w:rsidRPr="00E40FA2" w:rsidRDefault="00B01956" w:rsidP="007E4B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40FA2">
              <w:rPr>
                <w:rFonts w:ascii="Times New Roman" w:hAnsi="Times New Roman" w:cs="Times New Roman"/>
                <w:szCs w:val="22"/>
              </w:rPr>
              <w:t>раствор для инфузий</w:t>
            </w:r>
          </w:p>
        </w:tc>
      </w:tr>
      <w:tr w:rsidR="001B4FB3" w:rsidRPr="00E40FA2" w:rsidTr="00D22D40">
        <w:trPr>
          <w:trHeight w:val="20"/>
        </w:trPr>
        <w:tc>
          <w:tcPr>
            <w:tcW w:w="4912" w:type="dxa"/>
            <w:tcBorders>
              <w:bottom w:val="nil"/>
            </w:tcBorders>
          </w:tcPr>
          <w:p w:rsidR="001B4FB3" w:rsidRPr="00E40FA2" w:rsidRDefault="001B4FB3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Другие препараты, влияющие на структуру и минерализацию костей</w:t>
            </w:r>
          </w:p>
        </w:tc>
        <w:tc>
          <w:tcPr>
            <w:tcW w:w="4962" w:type="dxa"/>
          </w:tcPr>
          <w:p w:rsidR="001B4FB3" w:rsidRPr="00E40FA2" w:rsidRDefault="001B4FB3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Деносумаб</w:t>
            </w:r>
          </w:p>
        </w:tc>
        <w:tc>
          <w:tcPr>
            <w:tcW w:w="4912" w:type="dxa"/>
          </w:tcPr>
          <w:p w:rsidR="001B4FB3" w:rsidRPr="00E40FA2" w:rsidRDefault="001B4FB3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Раствор для подкожного введения</w:t>
            </w:r>
          </w:p>
        </w:tc>
      </w:tr>
      <w:tr w:rsidR="001B4FB3" w:rsidRPr="00E40FA2" w:rsidTr="00D22D40">
        <w:trPr>
          <w:trHeight w:val="20"/>
        </w:trPr>
        <w:tc>
          <w:tcPr>
            <w:tcW w:w="4912" w:type="dxa"/>
            <w:tcBorders>
              <w:top w:val="nil"/>
            </w:tcBorders>
          </w:tcPr>
          <w:p w:rsidR="001B4FB3" w:rsidRPr="00E40FA2" w:rsidRDefault="001B4FB3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62" w:type="dxa"/>
          </w:tcPr>
          <w:p w:rsidR="001B4FB3" w:rsidRPr="00E40FA2" w:rsidRDefault="001B4FB3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Стронция ранелат</w:t>
            </w:r>
          </w:p>
        </w:tc>
        <w:tc>
          <w:tcPr>
            <w:tcW w:w="4912" w:type="dxa"/>
          </w:tcPr>
          <w:p w:rsidR="001B4FB3" w:rsidRPr="00E40FA2" w:rsidRDefault="001B4FB3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Порошок для приготовления суспензии для прие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softHyphen/>
              <w:t>ма внутрь</w:t>
            </w:r>
          </w:p>
        </w:tc>
      </w:tr>
      <w:tr w:rsidR="001B4FB3" w:rsidRPr="00E40FA2" w:rsidTr="009E4628">
        <w:trPr>
          <w:trHeight w:val="20"/>
        </w:trPr>
        <w:tc>
          <w:tcPr>
            <w:tcW w:w="14786" w:type="dxa"/>
            <w:gridSpan w:val="3"/>
          </w:tcPr>
          <w:p w:rsidR="001B4FB3" w:rsidRPr="00E40FA2" w:rsidRDefault="001B4FB3" w:rsidP="007E4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FA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Нервная система</w:t>
            </w:r>
          </w:p>
        </w:tc>
      </w:tr>
      <w:tr w:rsidR="001B4FB3" w:rsidRPr="00E40FA2" w:rsidTr="009E4628">
        <w:trPr>
          <w:trHeight w:val="20"/>
        </w:trPr>
        <w:tc>
          <w:tcPr>
            <w:tcW w:w="4912" w:type="dxa"/>
            <w:tcBorders>
              <w:bottom w:val="single" w:sz="4" w:space="0" w:color="000000" w:themeColor="text1"/>
            </w:tcBorders>
          </w:tcPr>
          <w:p w:rsidR="001B4FB3" w:rsidRPr="00E40FA2" w:rsidRDefault="001B4FB3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Опиоидные анальгетики</w:t>
            </w:r>
          </w:p>
        </w:tc>
        <w:tc>
          <w:tcPr>
            <w:tcW w:w="4962" w:type="dxa"/>
          </w:tcPr>
          <w:p w:rsidR="001B4FB3" w:rsidRPr="00E40FA2" w:rsidRDefault="001B4FB3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Тримеперидин</w:t>
            </w:r>
          </w:p>
        </w:tc>
        <w:tc>
          <w:tcPr>
            <w:tcW w:w="4912" w:type="dxa"/>
          </w:tcPr>
          <w:p w:rsidR="001B4FB3" w:rsidRPr="00E40FA2" w:rsidRDefault="001B4FB3" w:rsidP="007E4B37">
            <w:pPr>
              <w:widowControl w:val="0"/>
              <w:spacing w:line="283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Раствор для инъекций; таблетки</w:t>
            </w:r>
          </w:p>
        </w:tc>
      </w:tr>
      <w:tr w:rsidR="001B4FB3" w:rsidRPr="00E40FA2" w:rsidTr="009E4628">
        <w:trPr>
          <w:trHeight w:val="20"/>
        </w:trPr>
        <w:tc>
          <w:tcPr>
            <w:tcW w:w="4912" w:type="dxa"/>
            <w:tcBorders>
              <w:bottom w:val="nil"/>
            </w:tcBorders>
          </w:tcPr>
          <w:p w:rsidR="001B4FB3" w:rsidRPr="00E40FA2" w:rsidRDefault="001B4FB3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Природные алкалоиды опия</w:t>
            </w:r>
          </w:p>
        </w:tc>
        <w:tc>
          <w:tcPr>
            <w:tcW w:w="4962" w:type="dxa"/>
          </w:tcPr>
          <w:p w:rsidR="001B4FB3" w:rsidRPr="00E40FA2" w:rsidRDefault="001B4FB3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Морфин</w:t>
            </w:r>
          </w:p>
        </w:tc>
        <w:tc>
          <w:tcPr>
            <w:tcW w:w="4912" w:type="dxa"/>
          </w:tcPr>
          <w:p w:rsidR="001B4FB3" w:rsidRPr="00E40FA2" w:rsidRDefault="001B4FB3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Капсулы пролонгированного действия;</w:t>
            </w:r>
          </w:p>
          <w:p w:rsidR="001B4FB3" w:rsidRPr="00E40FA2" w:rsidRDefault="001B4FB3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раствор для инъекций;</w:t>
            </w:r>
          </w:p>
          <w:p w:rsidR="001B4FB3" w:rsidRPr="00E40FA2" w:rsidRDefault="001B4FB3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раствор для подкожного введения;</w:t>
            </w:r>
          </w:p>
          <w:p w:rsidR="001B4FB3" w:rsidRPr="00E40FA2" w:rsidRDefault="001B4FB3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 пролонгированного действия, покрытые</w:t>
            </w:r>
          </w:p>
          <w:p w:rsidR="001B4FB3" w:rsidRPr="00E40FA2" w:rsidRDefault="001B4FB3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оболочкой</w:t>
            </w:r>
          </w:p>
        </w:tc>
      </w:tr>
      <w:tr w:rsidR="001B4FB3" w:rsidRPr="00E40FA2" w:rsidTr="009E4628">
        <w:trPr>
          <w:trHeight w:val="20"/>
        </w:trPr>
        <w:tc>
          <w:tcPr>
            <w:tcW w:w="4912" w:type="dxa"/>
            <w:tcBorders>
              <w:top w:val="nil"/>
            </w:tcBorders>
          </w:tcPr>
          <w:p w:rsidR="001B4FB3" w:rsidRPr="00E40FA2" w:rsidRDefault="001B4FB3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62" w:type="dxa"/>
          </w:tcPr>
          <w:p w:rsidR="001B4FB3" w:rsidRPr="00E40FA2" w:rsidRDefault="001B4FB3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Налоксон + оксикодон</w:t>
            </w:r>
          </w:p>
        </w:tc>
        <w:tc>
          <w:tcPr>
            <w:tcW w:w="4912" w:type="dxa"/>
          </w:tcPr>
          <w:p w:rsidR="001B4FB3" w:rsidRPr="00E40FA2" w:rsidRDefault="001B4FB3" w:rsidP="007E4B37">
            <w:pPr>
              <w:widowControl w:val="0"/>
              <w:spacing w:line="283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 пролонгированного действи</w:t>
            </w:r>
            <w:r w:rsidR="00DA7B95"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я, покрытые пленочной оболочкой</w:t>
            </w:r>
          </w:p>
        </w:tc>
      </w:tr>
      <w:tr w:rsidR="00EF0FA1" w:rsidRPr="00E40FA2" w:rsidTr="009E4628">
        <w:trPr>
          <w:trHeight w:val="20"/>
        </w:trPr>
        <w:tc>
          <w:tcPr>
            <w:tcW w:w="4912" w:type="dxa"/>
          </w:tcPr>
          <w:p w:rsidR="00EF0FA1" w:rsidRPr="00E40FA2" w:rsidRDefault="00EF0FA1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Производные фенилпиперидина</w:t>
            </w:r>
          </w:p>
        </w:tc>
        <w:tc>
          <w:tcPr>
            <w:tcW w:w="4962" w:type="dxa"/>
          </w:tcPr>
          <w:p w:rsidR="00EF0FA1" w:rsidRPr="00E40FA2" w:rsidRDefault="00EF0FA1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Фентанил</w:t>
            </w:r>
          </w:p>
        </w:tc>
        <w:tc>
          <w:tcPr>
            <w:tcW w:w="4912" w:type="dxa"/>
          </w:tcPr>
          <w:p w:rsidR="00EF0FA1" w:rsidRPr="00E40FA2" w:rsidRDefault="00EF0FA1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Таблетки подъязычные; </w:t>
            </w:r>
          </w:p>
          <w:p w:rsidR="00EF0FA1" w:rsidRPr="00E40FA2" w:rsidRDefault="00EF0FA1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трансдермальная терапевтическая система</w:t>
            </w:r>
          </w:p>
        </w:tc>
      </w:tr>
      <w:tr w:rsidR="00EF0FA1" w:rsidRPr="00E40FA2" w:rsidTr="009E4628">
        <w:trPr>
          <w:trHeight w:val="20"/>
        </w:trPr>
        <w:tc>
          <w:tcPr>
            <w:tcW w:w="4912" w:type="dxa"/>
            <w:tcBorders>
              <w:bottom w:val="single" w:sz="4" w:space="0" w:color="000000" w:themeColor="text1"/>
            </w:tcBorders>
          </w:tcPr>
          <w:p w:rsidR="00EF0FA1" w:rsidRPr="00E40FA2" w:rsidRDefault="00EF0FA1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Производные орипавина</w:t>
            </w:r>
          </w:p>
        </w:tc>
        <w:tc>
          <w:tcPr>
            <w:tcW w:w="4962" w:type="dxa"/>
          </w:tcPr>
          <w:p w:rsidR="00EF0FA1" w:rsidRPr="00E40FA2" w:rsidRDefault="00EF0FA1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Бупренорфин</w:t>
            </w:r>
          </w:p>
        </w:tc>
        <w:tc>
          <w:tcPr>
            <w:tcW w:w="4912" w:type="dxa"/>
          </w:tcPr>
          <w:p w:rsidR="00EF0FA1" w:rsidRPr="00E40FA2" w:rsidRDefault="00EF0FA1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Пластырь трансдермальный</w:t>
            </w:r>
          </w:p>
        </w:tc>
      </w:tr>
      <w:tr w:rsidR="003140E0" w:rsidRPr="00E40FA2" w:rsidTr="009E4628">
        <w:trPr>
          <w:trHeight w:val="20"/>
        </w:trPr>
        <w:tc>
          <w:tcPr>
            <w:tcW w:w="4912" w:type="dxa"/>
            <w:tcBorders>
              <w:bottom w:val="nil"/>
            </w:tcBorders>
          </w:tcPr>
          <w:p w:rsidR="003140E0" w:rsidRPr="00E40FA2" w:rsidRDefault="003140E0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Другие опиоиды</w:t>
            </w:r>
          </w:p>
        </w:tc>
        <w:tc>
          <w:tcPr>
            <w:tcW w:w="4962" w:type="dxa"/>
          </w:tcPr>
          <w:p w:rsidR="003140E0" w:rsidRPr="00E40FA2" w:rsidRDefault="003140E0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Пропионилфенил-этоксиэтилпиперидин</w:t>
            </w:r>
          </w:p>
        </w:tc>
        <w:tc>
          <w:tcPr>
            <w:tcW w:w="4912" w:type="dxa"/>
          </w:tcPr>
          <w:p w:rsidR="003140E0" w:rsidRPr="00E40FA2" w:rsidRDefault="003140E0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 защечные</w:t>
            </w:r>
          </w:p>
        </w:tc>
      </w:tr>
      <w:tr w:rsidR="003140E0" w:rsidRPr="00E40FA2" w:rsidTr="009E4628">
        <w:trPr>
          <w:trHeight w:val="20"/>
        </w:trPr>
        <w:tc>
          <w:tcPr>
            <w:tcW w:w="4912" w:type="dxa"/>
            <w:tcBorders>
              <w:top w:val="nil"/>
              <w:bottom w:val="nil"/>
            </w:tcBorders>
          </w:tcPr>
          <w:p w:rsidR="003140E0" w:rsidRPr="00E40FA2" w:rsidRDefault="003140E0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</w:p>
        </w:tc>
        <w:tc>
          <w:tcPr>
            <w:tcW w:w="4962" w:type="dxa"/>
          </w:tcPr>
          <w:p w:rsidR="003140E0" w:rsidRPr="00E40FA2" w:rsidRDefault="003140E0" w:rsidP="007E4B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0FA2">
              <w:rPr>
                <w:rFonts w:ascii="Times New Roman" w:hAnsi="Times New Roman" w:cs="Times New Roman"/>
                <w:szCs w:val="22"/>
              </w:rPr>
              <w:t>Тапентадол</w:t>
            </w:r>
          </w:p>
        </w:tc>
        <w:tc>
          <w:tcPr>
            <w:tcW w:w="4912" w:type="dxa"/>
          </w:tcPr>
          <w:p w:rsidR="003140E0" w:rsidRPr="00E40FA2" w:rsidRDefault="003140E0" w:rsidP="007E4B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40FA2">
              <w:rPr>
                <w:rFonts w:ascii="Times New Roman" w:hAnsi="Times New Roman" w:cs="Times New Roman"/>
                <w:szCs w:val="22"/>
              </w:rPr>
              <w:t>Таблетки пролонгированного действия, покрытые пленочной оболочкой</w:t>
            </w:r>
          </w:p>
        </w:tc>
      </w:tr>
      <w:tr w:rsidR="003140E0" w:rsidRPr="00E40FA2" w:rsidTr="009E4628">
        <w:trPr>
          <w:trHeight w:val="20"/>
        </w:trPr>
        <w:tc>
          <w:tcPr>
            <w:tcW w:w="4912" w:type="dxa"/>
            <w:tcBorders>
              <w:top w:val="nil"/>
            </w:tcBorders>
          </w:tcPr>
          <w:p w:rsidR="003140E0" w:rsidRPr="00E40FA2" w:rsidRDefault="003140E0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62" w:type="dxa"/>
          </w:tcPr>
          <w:p w:rsidR="003140E0" w:rsidRPr="00E40FA2" w:rsidRDefault="003140E0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Трамадол</w:t>
            </w:r>
          </w:p>
        </w:tc>
        <w:tc>
          <w:tcPr>
            <w:tcW w:w="4912" w:type="dxa"/>
          </w:tcPr>
          <w:p w:rsidR="003140E0" w:rsidRPr="00E40FA2" w:rsidRDefault="003140E0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Капли для приема внутрь; </w:t>
            </w:r>
          </w:p>
          <w:p w:rsidR="003140E0" w:rsidRPr="00E40FA2" w:rsidRDefault="003140E0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капсулы;</w:t>
            </w:r>
          </w:p>
          <w:p w:rsidR="003140E0" w:rsidRPr="00E40FA2" w:rsidRDefault="003140E0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раствор для инъекций; </w:t>
            </w:r>
          </w:p>
          <w:p w:rsidR="003140E0" w:rsidRPr="00E40FA2" w:rsidRDefault="003140E0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суппозитории ректальные; </w:t>
            </w:r>
          </w:p>
          <w:p w:rsidR="003140E0" w:rsidRPr="00E40FA2" w:rsidRDefault="003140E0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таблетки;</w:t>
            </w:r>
          </w:p>
          <w:p w:rsidR="003140E0" w:rsidRPr="00E40FA2" w:rsidRDefault="003140E0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 пролонгированного действия, покрытые пленочной оболочкой</w:t>
            </w:r>
          </w:p>
        </w:tc>
      </w:tr>
      <w:tr w:rsidR="00DE28A6" w:rsidRPr="00E40FA2" w:rsidTr="009E4628">
        <w:trPr>
          <w:trHeight w:val="20"/>
        </w:trPr>
        <w:tc>
          <w:tcPr>
            <w:tcW w:w="4912" w:type="dxa"/>
          </w:tcPr>
          <w:p w:rsidR="00DE28A6" w:rsidRPr="00E40FA2" w:rsidRDefault="00DE28A6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Салициловая кислота и ее производные</w:t>
            </w:r>
          </w:p>
        </w:tc>
        <w:tc>
          <w:tcPr>
            <w:tcW w:w="4962" w:type="dxa"/>
          </w:tcPr>
          <w:p w:rsidR="00DE28A6" w:rsidRPr="00E40FA2" w:rsidRDefault="00DE28A6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Ацетилсалициловая кислота</w:t>
            </w:r>
          </w:p>
        </w:tc>
        <w:tc>
          <w:tcPr>
            <w:tcW w:w="4912" w:type="dxa"/>
          </w:tcPr>
          <w:p w:rsidR="00DE28A6" w:rsidRPr="00E40FA2" w:rsidRDefault="00DE28A6" w:rsidP="007E4B37">
            <w:pPr>
              <w:widowControl w:val="0"/>
              <w:spacing w:line="220" w:lineRule="exact"/>
              <w:rPr>
                <w:rFonts w:ascii="Times New Roman" w:hAnsi="Times New Roman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Таблетки;</w:t>
            </w:r>
          </w:p>
          <w:p w:rsidR="00DE28A6" w:rsidRPr="00E40FA2" w:rsidRDefault="00DE28A6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кишечнорастворимой оболочкой;</w:t>
            </w:r>
          </w:p>
          <w:p w:rsidR="00DE28A6" w:rsidRPr="00E40FA2" w:rsidRDefault="00DE28A6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кишечнорастворимой пленочной оболочкой</w:t>
            </w:r>
          </w:p>
        </w:tc>
      </w:tr>
      <w:tr w:rsidR="00DE28A6" w:rsidRPr="00E40FA2" w:rsidTr="009E4628">
        <w:trPr>
          <w:trHeight w:val="20"/>
        </w:trPr>
        <w:tc>
          <w:tcPr>
            <w:tcW w:w="4912" w:type="dxa"/>
            <w:tcBorders>
              <w:bottom w:val="single" w:sz="4" w:space="0" w:color="000000" w:themeColor="text1"/>
            </w:tcBorders>
          </w:tcPr>
          <w:p w:rsidR="00DE28A6" w:rsidRPr="00E40FA2" w:rsidRDefault="00DE28A6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Анилиды</w:t>
            </w:r>
          </w:p>
        </w:tc>
        <w:tc>
          <w:tcPr>
            <w:tcW w:w="4962" w:type="dxa"/>
          </w:tcPr>
          <w:p w:rsidR="00DE28A6" w:rsidRPr="00E40FA2" w:rsidRDefault="00DE28A6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Парацетамол</w:t>
            </w:r>
          </w:p>
        </w:tc>
        <w:tc>
          <w:tcPr>
            <w:tcW w:w="4912" w:type="dxa"/>
          </w:tcPr>
          <w:p w:rsidR="00DE28A6" w:rsidRPr="00E40FA2" w:rsidRDefault="00DE28A6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Гранулы для приготовления суспензии для </w:t>
            </w:r>
            <w:r w:rsidR="00E0257A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приема внутрь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;</w:t>
            </w:r>
          </w:p>
          <w:p w:rsidR="00DE28A6" w:rsidRPr="00E40FA2" w:rsidRDefault="00DE28A6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сироп;</w:t>
            </w:r>
          </w:p>
          <w:p w:rsidR="00DE28A6" w:rsidRPr="00E40FA2" w:rsidRDefault="00DE28A6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сироп (для детей); </w:t>
            </w:r>
          </w:p>
          <w:p w:rsidR="00DE28A6" w:rsidRPr="00E40FA2" w:rsidRDefault="00DE28A6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суппозитории ректальные; </w:t>
            </w:r>
          </w:p>
          <w:p w:rsidR="00DE28A6" w:rsidRPr="00E40FA2" w:rsidRDefault="00DE28A6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суппозитории ректальные (для детей); </w:t>
            </w:r>
          </w:p>
          <w:p w:rsidR="00DE28A6" w:rsidRPr="00E40FA2" w:rsidRDefault="00DE28A6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суспензия для приема внутрь; </w:t>
            </w:r>
          </w:p>
          <w:p w:rsidR="00DE28A6" w:rsidRPr="00E40FA2" w:rsidRDefault="00DE28A6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суспензия для приема внутрь (для детей); таблетки;</w:t>
            </w:r>
          </w:p>
          <w:p w:rsidR="00DE28A6" w:rsidRPr="00E40FA2" w:rsidRDefault="00DE28A6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DE28A6" w:rsidRPr="00E40FA2" w:rsidTr="009E4628">
        <w:trPr>
          <w:trHeight w:val="20"/>
        </w:trPr>
        <w:tc>
          <w:tcPr>
            <w:tcW w:w="4912" w:type="dxa"/>
            <w:tcBorders>
              <w:bottom w:val="nil"/>
            </w:tcBorders>
          </w:tcPr>
          <w:p w:rsidR="00DE28A6" w:rsidRPr="00E40FA2" w:rsidRDefault="00DE28A6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Барбитураты и их производные</w:t>
            </w:r>
          </w:p>
        </w:tc>
        <w:tc>
          <w:tcPr>
            <w:tcW w:w="4962" w:type="dxa"/>
          </w:tcPr>
          <w:p w:rsidR="00DE28A6" w:rsidRPr="00E40FA2" w:rsidRDefault="00DE28A6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Бензобарбитал</w:t>
            </w:r>
          </w:p>
        </w:tc>
        <w:tc>
          <w:tcPr>
            <w:tcW w:w="4912" w:type="dxa"/>
          </w:tcPr>
          <w:p w:rsidR="00DE28A6" w:rsidRPr="00E40FA2" w:rsidRDefault="00DE28A6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</w:t>
            </w:r>
          </w:p>
        </w:tc>
      </w:tr>
      <w:tr w:rsidR="00DE28A6" w:rsidRPr="00E40FA2" w:rsidTr="009E4628">
        <w:trPr>
          <w:trHeight w:val="20"/>
        </w:trPr>
        <w:tc>
          <w:tcPr>
            <w:tcW w:w="4912" w:type="dxa"/>
            <w:tcBorders>
              <w:top w:val="nil"/>
            </w:tcBorders>
          </w:tcPr>
          <w:p w:rsidR="00DE28A6" w:rsidRPr="00E40FA2" w:rsidRDefault="00DE28A6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62" w:type="dxa"/>
          </w:tcPr>
          <w:p w:rsidR="00DE28A6" w:rsidRPr="00E40FA2" w:rsidRDefault="00DE28A6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Фенобарбитал</w:t>
            </w:r>
          </w:p>
        </w:tc>
        <w:tc>
          <w:tcPr>
            <w:tcW w:w="4912" w:type="dxa"/>
          </w:tcPr>
          <w:p w:rsidR="00DE28A6" w:rsidRPr="00E40FA2" w:rsidRDefault="00DE28A6" w:rsidP="007E4B37">
            <w:pPr>
              <w:widowControl w:val="0"/>
              <w:spacing w:after="60"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Таблетки;</w:t>
            </w:r>
          </w:p>
          <w:p w:rsidR="00DE28A6" w:rsidRPr="00E40FA2" w:rsidRDefault="00DE28A6" w:rsidP="007E4B37">
            <w:pPr>
              <w:widowControl w:val="0"/>
              <w:spacing w:before="60"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 (для детей)</w:t>
            </w:r>
          </w:p>
        </w:tc>
      </w:tr>
      <w:tr w:rsidR="00DE28A6" w:rsidRPr="00E40FA2" w:rsidTr="009E4628">
        <w:trPr>
          <w:trHeight w:val="20"/>
        </w:trPr>
        <w:tc>
          <w:tcPr>
            <w:tcW w:w="4912" w:type="dxa"/>
          </w:tcPr>
          <w:p w:rsidR="00DE28A6" w:rsidRPr="00E40FA2" w:rsidRDefault="00DE28A6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Производные гидантоина</w:t>
            </w:r>
          </w:p>
        </w:tc>
        <w:tc>
          <w:tcPr>
            <w:tcW w:w="4962" w:type="dxa"/>
          </w:tcPr>
          <w:p w:rsidR="00DE28A6" w:rsidRPr="00E40FA2" w:rsidRDefault="00DE28A6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Фенитоин</w:t>
            </w:r>
          </w:p>
        </w:tc>
        <w:tc>
          <w:tcPr>
            <w:tcW w:w="4912" w:type="dxa"/>
          </w:tcPr>
          <w:p w:rsidR="00DE28A6" w:rsidRPr="00E40FA2" w:rsidRDefault="00DE28A6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</w:t>
            </w:r>
          </w:p>
        </w:tc>
      </w:tr>
      <w:tr w:rsidR="00AE5F12" w:rsidRPr="00E40FA2" w:rsidTr="009E4628">
        <w:trPr>
          <w:trHeight w:val="20"/>
        </w:trPr>
        <w:tc>
          <w:tcPr>
            <w:tcW w:w="4912" w:type="dxa"/>
          </w:tcPr>
          <w:p w:rsidR="00AE5F12" w:rsidRPr="00E40FA2" w:rsidRDefault="00AE5F12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Производные сукцинимида</w:t>
            </w:r>
          </w:p>
        </w:tc>
        <w:tc>
          <w:tcPr>
            <w:tcW w:w="4962" w:type="dxa"/>
          </w:tcPr>
          <w:p w:rsidR="00AE5F12" w:rsidRPr="00E40FA2" w:rsidRDefault="00AE5F12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Этосуксимид</w:t>
            </w:r>
          </w:p>
        </w:tc>
        <w:tc>
          <w:tcPr>
            <w:tcW w:w="4912" w:type="dxa"/>
          </w:tcPr>
          <w:p w:rsidR="00AE5F12" w:rsidRPr="00E40FA2" w:rsidRDefault="00AE5F12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Капсулы</w:t>
            </w:r>
          </w:p>
        </w:tc>
      </w:tr>
      <w:tr w:rsidR="00AE5F12" w:rsidRPr="00E40FA2" w:rsidTr="009E4628">
        <w:trPr>
          <w:trHeight w:val="20"/>
        </w:trPr>
        <w:tc>
          <w:tcPr>
            <w:tcW w:w="4912" w:type="dxa"/>
            <w:tcBorders>
              <w:bottom w:val="single" w:sz="4" w:space="0" w:color="000000" w:themeColor="text1"/>
            </w:tcBorders>
          </w:tcPr>
          <w:p w:rsidR="00AE5F12" w:rsidRPr="00E40FA2" w:rsidRDefault="00AE5F12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Производные бензодиазепина</w:t>
            </w:r>
          </w:p>
        </w:tc>
        <w:tc>
          <w:tcPr>
            <w:tcW w:w="4962" w:type="dxa"/>
          </w:tcPr>
          <w:p w:rsidR="00AE5F12" w:rsidRPr="00E40FA2" w:rsidRDefault="00AE5F12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Клоназепам</w:t>
            </w:r>
          </w:p>
        </w:tc>
        <w:tc>
          <w:tcPr>
            <w:tcW w:w="4912" w:type="dxa"/>
          </w:tcPr>
          <w:p w:rsidR="00AE5F12" w:rsidRPr="00E40FA2" w:rsidRDefault="00AE5F12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</w:t>
            </w:r>
          </w:p>
        </w:tc>
      </w:tr>
      <w:tr w:rsidR="00AE5F12" w:rsidRPr="00E40FA2" w:rsidTr="009E4628">
        <w:trPr>
          <w:trHeight w:val="20"/>
        </w:trPr>
        <w:tc>
          <w:tcPr>
            <w:tcW w:w="4912" w:type="dxa"/>
            <w:tcBorders>
              <w:bottom w:val="nil"/>
            </w:tcBorders>
          </w:tcPr>
          <w:p w:rsidR="00AE5F12" w:rsidRPr="00E40FA2" w:rsidRDefault="00AE5F12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Производные карбоксамида</w:t>
            </w:r>
          </w:p>
        </w:tc>
        <w:tc>
          <w:tcPr>
            <w:tcW w:w="4962" w:type="dxa"/>
          </w:tcPr>
          <w:p w:rsidR="00AE5F12" w:rsidRPr="00E40FA2" w:rsidRDefault="00AE5F12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Карбамазепин</w:t>
            </w:r>
          </w:p>
        </w:tc>
        <w:tc>
          <w:tcPr>
            <w:tcW w:w="4912" w:type="dxa"/>
          </w:tcPr>
          <w:p w:rsidR="00AE5F12" w:rsidRPr="00E40FA2" w:rsidRDefault="00AE5F12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Сироп;</w:t>
            </w:r>
          </w:p>
          <w:p w:rsidR="00AE5F12" w:rsidRPr="00E40FA2" w:rsidRDefault="00AE5F12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таблетки;</w:t>
            </w:r>
          </w:p>
          <w:p w:rsidR="00AE5F12" w:rsidRPr="00E40FA2" w:rsidRDefault="00AE5F12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таблетки пролонгированного действия; </w:t>
            </w:r>
          </w:p>
          <w:p w:rsidR="00AE5F12" w:rsidRPr="00E40FA2" w:rsidRDefault="00AE5F12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 пролонгированного действия, покрытые оболочкой;</w:t>
            </w:r>
          </w:p>
          <w:p w:rsidR="00AE5F12" w:rsidRPr="00E40FA2" w:rsidRDefault="00AE5F12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 пролонгированного действия, покрытые пленочной оболочкой</w:t>
            </w:r>
          </w:p>
        </w:tc>
      </w:tr>
      <w:tr w:rsidR="00AE5F12" w:rsidRPr="00E40FA2" w:rsidTr="009E4628">
        <w:trPr>
          <w:trHeight w:val="20"/>
        </w:trPr>
        <w:tc>
          <w:tcPr>
            <w:tcW w:w="4912" w:type="dxa"/>
            <w:tcBorders>
              <w:top w:val="nil"/>
            </w:tcBorders>
          </w:tcPr>
          <w:p w:rsidR="00AE5F12" w:rsidRPr="00E40FA2" w:rsidRDefault="00AE5F12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62" w:type="dxa"/>
          </w:tcPr>
          <w:p w:rsidR="00AE5F12" w:rsidRPr="00E40FA2" w:rsidRDefault="00AE5F12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Окскарбазепин</w:t>
            </w:r>
          </w:p>
        </w:tc>
        <w:tc>
          <w:tcPr>
            <w:tcW w:w="4912" w:type="dxa"/>
          </w:tcPr>
          <w:p w:rsidR="00AE5F12" w:rsidRPr="00E40FA2" w:rsidRDefault="00AE5F12" w:rsidP="007E4B37">
            <w:pPr>
              <w:widowControl w:val="0"/>
              <w:spacing w:line="278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Суспензия для приема внутрь; </w:t>
            </w:r>
          </w:p>
          <w:p w:rsidR="00AE5F12" w:rsidRPr="00E40FA2" w:rsidRDefault="00AE5F12" w:rsidP="007E4B37">
            <w:pPr>
              <w:widowControl w:val="0"/>
              <w:spacing w:line="278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276FD5" w:rsidRPr="00E40FA2" w:rsidTr="009E4628">
        <w:trPr>
          <w:trHeight w:val="20"/>
        </w:trPr>
        <w:tc>
          <w:tcPr>
            <w:tcW w:w="4912" w:type="dxa"/>
            <w:tcBorders>
              <w:bottom w:val="single" w:sz="4" w:space="0" w:color="000000" w:themeColor="text1"/>
            </w:tcBorders>
          </w:tcPr>
          <w:p w:rsidR="00276FD5" w:rsidRPr="00E40FA2" w:rsidRDefault="00276FD5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Производные жирных кислот</w:t>
            </w:r>
          </w:p>
        </w:tc>
        <w:tc>
          <w:tcPr>
            <w:tcW w:w="4962" w:type="dxa"/>
          </w:tcPr>
          <w:p w:rsidR="00276FD5" w:rsidRPr="00E40FA2" w:rsidRDefault="00276FD5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Вальпроевая кислота</w:t>
            </w:r>
          </w:p>
        </w:tc>
        <w:tc>
          <w:tcPr>
            <w:tcW w:w="4912" w:type="dxa"/>
          </w:tcPr>
          <w:p w:rsidR="00276FD5" w:rsidRPr="00E40FA2" w:rsidRDefault="009E4628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 w:bidi="ru-RU"/>
              </w:rPr>
              <w:t>Г</w:t>
            </w:r>
            <w:r w:rsidR="00276FD5"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ранулы пролонгированного действия; </w:t>
            </w:r>
          </w:p>
          <w:p w:rsidR="00276FD5" w:rsidRPr="00E40FA2" w:rsidRDefault="00276FD5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гранулы с пролонгированным высвобождением; капли для приема внутрь; </w:t>
            </w:r>
          </w:p>
          <w:p w:rsidR="00276FD5" w:rsidRPr="00E40FA2" w:rsidRDefault="00276FD5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капсулы кишечнорастворимые; </w:t>
            </w:r>
          </w:p>
          <w:p w:rsidR="00276FD5" w:rsidRPr="00E40FA2" w:rsidRDefault="00276FD5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лиофилизат для приготовления раствора для внут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softHyphen/>
              <w:t xml:space="preserve">ривенного введения; </w:t>
            </w:r>
          </w:p>
          <w:p w:rsidR="00276FD5" w:rsidRPr="00E40FA2" w:rsidRDefault="00276FD5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раствор для внутривенного введения; </w:t>
            </w:r>
          </w:p>
          <w:p w:rsidR="00276FD5" w:rsidRPr="00E40FA2" w:rsidRDefault="00276FD5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раствор для приема внутрь; </w:t>
            </w:r>
          </w:p>
          <w:p w:rsidR="00276FD5" w:rsidRPr="00E40FA2" w:rsidRDefault="00276FD5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сироп;</w:t>
            </w:r>
          </w:p>
          <w:p w:rsidR="00276FD5" w:rsidRPr="00E40FA2" w:rsidRDefault="00276FD5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сироп (для детей); </w:t>
            </w:r>
          </w:p>
          <w:p w:rsidR="00276FD5" w:rsidRPr="00E40FA2" w:rsidRDefault="00276FD5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таблетки;</w:t>
            </w:r>
          </w:p>
          <w:p w:rsidR="00276FD5" w:rsidRPr="00E40FA2" w:rsidRDefault="00276FD5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кишечнорастворимой оболоч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softHyphen/>
              <w:t>кой;</w:t>
            </w:r>
          </w:p>
          <w:p w:rsidR="00276FD5" w:rsidRPr="00E40FA2" w:rsidRDefault="00276FD5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 пролонгированного действия, покрытые оболочкой;</w:t>
            </w:r>
          </w:p>
          <w:p w:rsidR="00451708" w:rsidRPr="00E40FA2" w:rsidRDefault="00276FD5" w:rsidP="007E4B37">
            <w:pPr>
              <w:widowControl w:val="0"/>
              <w:spacing w:line="274" w:lineRule="exact"/>
              <w:rPr>
                <w:rFonts w:ascii="Times New Roman" w:hAnsi="Times New Roman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 пролонгированного действия, покрытые пленочной оболочкой;</w:t>
            </w:r>
          </w:p>
          <w:p w:rsidR="00451708" w:rsidRPr="00E40FA2" w:rsidRDefault="00451708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 с пролонгированным высвобождением, покрытые пленочной оболочкой;</w:t>
            </w:r>
          </w:p>
          <w:p w:rsidR="00276FD5" w:rsidRPr="00E40FA2" w:rsidRDefault="00451708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415B89" w:rsidRPr="00E40FA2" w:rsidTr="009E4628">
        <w:trPr>
          <w:trHeight w:val="20"/>
        </w:trPr>
        <w:tc>
          <w:tcPr>
            <w:tcW w:w="4912" w:type="dxa"/>
            <w:tcBorders>
              <w:bottom w:val="nil"/>
            </w:tcBorders>
          </w:tcPr>
          <w:p w:rsidR="00415B89" w:rsidRPr="00E40FA2" w:rsidRDefault="00415B89" w:rsidP="007E4B37">
            <w:pPr>
              <w:widowControl w:val="0"/>
              <w:spacing w:line="278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Другие противоэпилептические пре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softHyphen/>
              <w:t>параты</w:t>
            </w:r>
          </w:p>
        </w:tc>
        <w:tc>
          <w:tcPr>
            <w:tcW w:w="4962" w:type="dxa"/>
          </w:tcPr>
          <w:p w:rsidR="00415B89" w:rsidRPr="00E40FA2" w:rsidRDefault="00415B89" w:rsidP="007E4B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0FA2">
              <w:rPr>
                <w:rFonts w:ascii="Times New Roman" w:hAnsi="Times New Roman" w:cs="Times New Roman"/>
                <w:szCs w:val="22"/>
              </w:rPr>
              <w:t>Бриварацетам</w:t>
            </w:r>
          </w:p>
        </w:tc>
        <w:tc>
          <w:tcPr>
            <w:tcW w:w="4912" w:type="dxa"/>
          </w:tcPr>
          <w:p w:rsidR="00415B89" w:rsidRPr="00E40FA2" w:rsidRDefault="009E4628" w:rsidP="007E4B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</w:t>
            </w:r>
            <w:r w:rsidR="00415B89" w:rsidRPr="00E40FA2">
              <w:rPr>
                <w:rFonts w:ascii="Times New Roman" w:hAnsi="Times New Roman" w:cs="Times New Roman"/>
                <w:szCs w:val="22"/>
              </w:rPr>
              <w:t>аблетки, покрытые пленочной оболочкой</w:t>
            </w:r>
          </w:p>
        </w:tc>
      </w:tr>
      <w:tr w:rsidR="00415B89" w:rsidRPr="00E40FA2" w:rsidTr="009E4628">
        <w:trPr>
          <w:trHeight w:val="20"/>
        </w:trPr>
        <w:tc>
          <w:tcPr>
            <w:tcW w:w="4912" w:type="dxa"/>
            <w:tcBorders>
              <w:top w:val="nil"/>
              <w:bottom w:val="nil"/>
            </w:tcBorders>
          </w:tcPr>
          <w:p w:rsidR="00415B89" w:rsidRPr="00E40FA2" w:rsidRDefault="00415B89" w:rsidP="007E4B37">
            <w:pPr>
              <w:widowControl w:val="0"/>
              <w:spacing w:line="278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962" w:type="dxa"/>
          </w:tcPr>
          <w:p w:rsidR="00415B89" w:rsidRPr="00E40FA2" w:rsidRDefault="00415B89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Лакосамид</w:t>
            </w:r>
          </w:p>
        </w:tc>
        <w:tc>
          <w:tcPr>
            <w:tcW w:w="4912" w:type="dxa"/>
          </w:tcPr>
          <w:p w:rsidR="00415B89" w:rsidRPr="00E40FA2" w:rsidRDefault="00415B89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415B89" w:rsidRPr="00E40FA2" w:rsidTr="009E4628">
        <w:trPr>
          <w:trHeight w:val="20"/>
        </w:trPr>
        <w:tc>
          <w:tcPr>
            <w:tcW w:w="4912" w:type="dxa"/>
            <w:tcBorders>
              <w:top w:val="nil"/>
              <w:bottom w:val="nil"/>
            </w:tcBorders>
          </w:tcPr>
          <w:p w:rsidR="00415B89" w:rsidRPr="00E40FA2" w:rsidRDefault="00415B89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62" w:type="dxa"/>
          </w:tcPr>
          <w:p w:rsidR="00415B89" w:rsidRPr="00E40FA2" w:rsidRDefault="00415B89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Леветирацетам</w:t>
            </w:r>
          </w:p>
        </w:tc>
        <w:tc>
          <w:tcPr>
            <w:tcW w:w="4912" w:type="dxa"/>
          </w:tcPr>
          <w:p w:rsidR="00415B89" w:rsidRPr="00E40FA2" w:rsidRDefault="00415B89" w:rsidP="007E4B37">
            <w:pPr>
              <w:widowControl w:val="0"/>
              <w:spacing w:after="60"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Раствор для приема внутрь;</w:t>
            </w:r>
          </w:p>
          <w:p w:rsidR="00415B89" w:rsidRPr="00E40FA2" w:rsidRDefault="00415B89" w:rsidP="007E4B37">
            <w:pPr>
              <w:widowControl w:val="0"/>
              <w:spacing w:before="60"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415B89" w:rsidRPr="00E40FA2" w:rsidTr="009E4628">
        <w:trPr>
          <w:trHeight w:val="20"/>
        </w:trPr>
        <w:tc>
          <w:tcPr>
            <w:tcW w:w="4912" w:type="dxa"/>
            <w:tcBorders>
              <w:top w:val="nil"/>
              <w:bottom w:val="nil"/>
            </w:tcBorders>
          </w:tcPr>
          <w:p w:rsidR="00415B89" w:rsidRPr="00E40FA2" w:rsidRDefault="00415B89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62" w:type="dxa"/>
          </w:tcPr>
          <w:p w:rsidR="00415B89" w:rsidRPr="00E40FA2" w:rsidRDefault="00415B89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Прегабалин</w:t>
            </w:r>
          </w:p>
        </w:tc>
        <w:tc>
          <w:tcPr>
            <w:tcW w:w="4912" w:type="dxa"/>
          </w:tcPr>
          <w:p w:rsidR="00415B89" w:rsidRPr="00E40FA2" w:rsidRDefault="00415B89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Капсулы</w:t>
            </w:r>
          </w:p>
        </w:tc>
      </w:tr>
      <w:tr w:rsidR="00415B89" w:rsidRPr="00E40FA2" w:rsidTr="009E4628">
        <w:trPr>
          <w:trHeight w:val="20"/>
        </w:trPr>
        <w:tc>
          <w:tcPr>
            <w:tcW w:w="4912" w:type="dxa"/>
            <w:tcBorders>
              <w:top w:val="nil"/>
              <w:bottom w:val="nil"/>
            </w:tcBorders>
          </w:tcPr>
          <w:p w:rsidR="00415B89" w:rsidRPr="00E40FA2" w:rsidRDefault="00415B89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62" w:type="dxa"/>
          </w:tcPr>
          <w:p w:rsidR="00415B89" w:rsidRPr="00E40FA2" w:rsidRDefault="00415B89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Перампанел</w:t>
            </w:r>
          </w:p>
        </w:tc>
        <w:tc>
          <w:tcPr>
            <w:tcW w:w="4912" w:type="dxa"/>
          </w:tcPr>
          <w:p w:rsidR="00415B89" w:rsidRPr="00E40FA2" w:rsidRDefault="00415B89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415B89" w:rsidRPr="00E40FA2" w:rsidTr="009E4628">
        <w:trPr>
          <w:trHeight w:val="20"/>
        </w:trPr>
        <w:tc>
          <w:tcPr>
            <w:tcW w:w="4912" w:type="dxa"/>
            <w:tcBorders>
              <w:top w:val="nil"/>
            </w:tcBorders>
          </w:tcPr>
          <w:p w:rsidR="00415B89" w:rsidRPr="00E40FA2" w:rsidRDefault="00415B89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62" w:type="dxa"/>
          </w:tcPr>
          <w:p w:rsidR="00415B89" w:rsidRPr="00E40FA2" w:rsidRDefault="00415B89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Топирамат</w:t>
            </w:r>
          </w:p>
        </w:tc>
        <w:tc>
          <w:tcPr>
            <w:tcW w:w="4912" w:type="dxa"/>
          </w:tcPr>
          <w:p w:rsidR="00415B89" w:rsidRPr="00E40FA2" w:rsidRDefault="00415B89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Капсулы;</w:t>
            </w:r>
          </w:p>
          <w:p w:rsidR="00796ED9" w:rsidRPr="00E40FA2" w:rsidRDefault="00415B89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таблетки, покрытые оболочкой; </w:t>
            </w:r>
          </w:p>
          <w:p w:rsidR="00415B89" w:rsidRPr="00E40FA2" w:rsidRDefault="00415B89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4B05D2" w:rsidRPr="00E40FA2" w:rsidTr="009E4628">
        <w:trPr>
          <w:trHeight w:val="20"/>
        </w:trPr>
        <w:tc>
          <w:tcPr>
            <w:tcW w:w="14786" w:type="dxa"/>
            <w:gridSpan w:val="3"/>
          </w:tcPr>
          <w:p w:rsidR="004B05D2" w:rsidRPr="00E40FA2" w:rsidRDefault="004B05D2" w:rsidP="007E4B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0FA2">
              <w:rPr>
                <w:rFonts w:ascii="Times New Roman" w:hAnsi="Times New Roman"/>
                <w:b/>
                <w:sz w:val="24"/>
                <w:szCs w:val="24"/>
              </w:rPr>
              <w:t>Противопаркинсонические препараты</w:t>
            </w:r>
          </w:p>
        </w:tc>
      </w:tr>
      <w:tr w:rsidR="00FE404D" w:rsidRPr="00E40FA2" w:rsidTr="00D22D40">
        <w:trPr>
          <w:trHeight w:val="20"/>
        </w:trPr>
        <w:tc>
          <w:tcPr>
            <w:tcW w:w="4912" w:type="dxa"/>
            <w:tcBorders>
              <w:bottom w:val="single" w:sz="4" w:space="0" w:color="auto"/>
            </w:tcBorders>
          </w:tcPr>
          <w:p w:rsidR="00FE404D" w:rsidRPr="00E40FA2" w:rsidRDefault="00FE404D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Третичные амины</w:t>
            </w:r>
          </w:p>
        </w:tc>
        <w:tc>
          <w:tcPr>
            <w:tcW w:w="4962" w:type="dxa"/>
          </w:tcPr>
          <w:p w:rsidR="00FE404D" w:rsidRPr="00E40FA2" w:rsidRDefault="00FE404D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Бипериден</w:t>
            </w:r>
          </w:p>
        </w:tc>
        <w:tc>
          <w:tcPr>
            <w:tcW w:w="4912" w:type="dxa"/>
          </w:tcPr>
          <w:p w:rsidR="00FE404D" w:rsidRPr="00E40FA2" w:rsidRDefault="00FE404D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</w:t>
            </w:r>
          </w:p>
        </w:tc>
      </w:tr>
      <w:tr w:rsidR="00FE404D" w:rsidRPr="00E40FA2" w:rsidTr="00D22D40">
        <w:trPr>
          <w:trHeight w:val="20"/>
        </w:trPr>
        <w:tc>
          <w:tcPr>
            <w:tcW w:w="491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FE404D" w:rsidRPr="00E40FA2" w:rsidRDefault="00FE404D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62" w:type="dxa"/>
          </w:tcPr>
          <w:p w:rsidR="00FE404D" w:rsidRPr="00E40FA2" w:rsidRDefault="00FE404D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Тригексифенидил</w:t>
            </w:r>
          </w:p>
        </w:tc>
        <w:tc>
          <w:tcPr>
            <w:tcW w:w="4912" w:type="dxa"/>
          </w:tcPr>
          <w:p w:rsidR="00FE404D" w:rsidRPr="00E40FA2" w:rsidRDefault="00FE404D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</w:t>
            </w:r>
          </w:p>
        </w:tc>
      </w:tr>
      <w:tr w:rsidR="00FE404D" w:rsidRPr="00E40FA2" w:rsidTr="009E4628">
        <w:trPr>
          <w:trHeight w:val="20"/>
        </w:trPr>
        <w:tc>
          <w:tcPr>
            <w:tcW w:w="4912" w:type="dxa"/>
            <w:tcBorders>
              <w:bottom w:val="nil"/>
            </w:tcBorders>
          </w:tcPr>
          <w:p w:rsidR="00FE404D" w:rsidRPr="00E40FA2" w:rsidRDefault="00FE404D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Допа и ее производные</w:t>
            </w:r>
          </w:p>
        </w:tc>
        <w:tc>
          <w:tcPr>
            <w:tcW w:w="4962" w:type="dxa"/>
          </w:tcPr>
          <w:p w:rsidR="00FE404D" w:rsidRPr="00E40FA2" w:rsidRDefault="00FE404D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Леводопа + бенсеразид</w:t>
            </w:r>
          </w:p>
        </w:tc>
        <w:tc>
          <w:tcPr>
            <w:tcW w:w="4912" w:type="dxa"/>
          </w:tcPr>
          <w:p w:rsidR="00FE404D" w:rsidRPr="00E40FA2" w:rsidRDefault="00FE404D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Капсулы;</w:t>
            </w:r>
          </w:p>
          <w:p w:rsidR="00FE404D" w:rsidRPr="00E40FA2" w:rsidRDefault="00FE404D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капсулы с модифицированным высвобождением; таблетки;</w:t>
            </w:r>
          </w:p>
          <w:p w:rsidR="00FE404D" w:rsidRPr="00E40FA2" w:rsidRDefault="00FE404D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 диспергируемые</w:t>
            </w:r>
          </w:p>
        </w:tc>
      </w:tr>
      <w:tr w:rsidR="00FE404D" w:rsidRPr="00E40FA2" w:rsidTr="009E4628">
        <w:trPr>
          <w:trHeight w:val="20"/>
        </w:trPr>
        <w:tc>
          <w:tcPr>
            <w:tcW w:w="4912" w:type="dxa"/>
            <w:tcBorders>
              <w:top w:val="nil"/>
            </w:tcBorders>
          </w:tcPr>
          <w:p w:rsidR="00FE404D" w:rsidRPr="00E40FA2" w:rsidRDefault="00FE404D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62" w:type="dxa"/>
          </w:tcPr>
          <w:p w:rsidR="00FE404D" w:rsidRPr="00E40FA2" w:rsidRDefault="00FE404D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Леводопа + карбидопа</w:t>
            </w:r>
          </w:p>
        </w:tc>
        <w:tc>
          <w:tcPr>
            <w:tcW w:w="4912" w:type="dxa"/>
          </w:tcPr>
          <w:p w:rsidR="00FE404D" w:rsidRPr="00E40FA2" w:rsidRDefault="00FE404D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</w:t>
            </w:r>
          </w:p>
        </w:tc>
      </w:tr>
      <w:tr w:rsidR="00305963" w:rsidRPr="00E40FA2" w:rsidTr="009E4628">
        <w:trPr>
          <w:trHeight w:val="20"/>
        </w:trPr>
        <w:tc>
          <w:tcPr>
            <w:tcW w:w="4912" w:type="dxa"/>
            <w:tcBorders>
              <w:bottom w:val="single" w:sz="4" w:space="0" w:color="000000" w:themeColor="text1"/>
            </w:tcBorders>
          </w:tcPr>
          <w:p w:rsidR="00305963" w:rsidRPr="00E40FA2" w:rsidRDefault="00305963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Производные адамантана</w:t>
            </w:r>
          </w:p>
        </w:tc>
        <w:tc>
          <w:tcPr>
            <w:tcW w:w="4962" w:type="dxa"/>
          </w:tcPr>
          <w:p w:rsidR="00305963" w:rsidRPr="00E40FA2" w:rsidRDefault="00305963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Амантадин</w:t>
            </w:r>
          </w:p>
        </w:tc>
        <w:tc>
          <w:tcPr>
            <w:tcW w:w="4912" w:type="dxa"/>
          </w:tcPr>
          <w:p w:rsidR="00305963" w:rsidRPr="00E40FA2" w:rsidRDefault="00305963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Капсулы;</w:t>
            </w:r>
          </w:p>
          <w:p w:rsidR="00305963" w:rsidRPr="00E40FA2" w:rsidRDefault="00305963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таблетки, покрытые оболочкой; </w:t>
            </w:r>
          </w:p>
          <w:p w:rsidR="00305963" w:rsidRPr="00E40FA2" w:rsidRDefault="00305963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24156D" w:rsidRPr="00E40FA2" w:rsidTr="009E4628">
        <w:trPr>
          <w:trHeight w:val="20"/>
        </w:trPr>
        <w:tc>
          <w:tcPr>
            <w:tcW w:w="4912" w:type="dxa"/>
            <w:tcBorders>
              <w:bottom w:val="nil"/>
            </w:tcBorders>
          </w:tcPr>
          <w:p w:rsidR="0024156D" w:rsidRPr="00E40FA2" w:rsidRDefault="0024156D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Агонисты дофаминовых рецепторов</w:t>
            </w:r>
          </w:p>
        </w:tc>
        <w:tc>
          <w:tcPr>
            <w:tcW w:w="4962" w:type="dxa"/>
          </w:tcPr>
          <w:p w:rsidR="0024156D" w:rsidRPr="00E40FA2" w:rsidRDefault="0024156D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Пирибедил</w:t>
            </w:r>
          </w:p>
        </w:tc>
        <w:tc>
          <w:tcPr>
            <w:tcW w:w="4912" w:type="dxa"/>
          </w:tcPr>
          <w:p w:rsidR="0024156D" w:rsidRPr="00E40FA2" w:rsidRDefault="0024156D" w:rsidP="007E4B37">
            <w:pPr>
              <w:widowControl w:val="0"/>
              <w:spacing w:line="278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 с контролируемым высвобождением, по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softHyphen/>
              <w:t>крытые оболочкой</w:t>
            </w:r>
          </w:p>
        </w:tc>
      </w:tr>
      <w:tr w:rsidR="0024156D" w:rsidRPr="00E40FA2" w:rsidTr="009E4628">
        <w:trPr>
          <w:trHeight w:val="20"/>
        </w:trPr>
        <w:tc>
          <w:tcPr>
            <w:tcW w:w="4912" w:type="dxa"/>
            <w:tcBorders>
              <w:top w:val="nil"/>
              <w:bottom w:val="single" w:sz="4" w:space="0" w:color="000000" w:themeColor="text1"/>
            </w:tcBorders>
          </w:tcPr>
          <w:p w:rsidR="0024156D" w:rsidRPr="00E40FA2" w:rsidRDefault="0024156D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62" w:type="dxa"/>
          </w:tcPr>
          <w:p w:rsidR="0024156D" w:rsidRPr="00E40FA2" w:rsidRDefault="0024156D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Прамипексол</w:t>
            </w:r>
          </w:p>
        </w:tc>
        <w:tc>
          <w:tcPr>
            <w:tcW w:w="4912" w:type="dxa"/>
          </w:tcPr>
          <w:p w:rsidR="0024156D" w:rsidRPr="00E40FA2" w:rsidRDefault="0024156D" w:rsidP="007E4B37">
            <w:pPr>
              <w:widowControl w:val="0"/>
              <w:spacing w:after="60"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Таблетки;</w:t>
            </w:r>
          </w:p>
          <w:p w:rsidR="0024156D" w:rsidRPr="00E40FA2" w:rsidRDefault="0024156D" w:rsidP="007E4B37">
            <w:pPr>
              <w:widowControl w:val="0"/>
              <w:spacing w:before="60"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 пролонгированного действия</w:t>
            </w:r>
          </w:p>
        </w:tc>
      </w:tr>
      <w:tr w:rsidR="0024156D" w:rsidRPr="00E40FA2" w:rsidTr="009E4628">
        <w:trPr>
          <w:trHeight w:val="20"/>
        </w:trPr>
        <w:tc>
          <w:tcPr>
            <w:tcW w:w="4912" w:type="dxa"/>
            <w:tcBorders>
              <w:bottom w:val="nil"/>
            </w:tcBorders>
          </w:tcPr>
          <w:p w:rsidR="0024156D" w:rsidRPr="00E40FA2" w:rsidRDefault="0024156D" w:rsidP="007E4B37">
            <w:pPr>
              <w:widowControl w:val="0"/>
              <w:spacing w:line="278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Алифатические производные фенотиазина</w:t>
            </w:r>
          </w:p>
        </w:tc>
        <w:tc>
          <w:tcPr>
            <w:tcW w:w="4962" w:type="dxa"/>
          </w:tcPr>
          <w:p w:rsidR="0024156D" w:rsidRPr="00E40FA2" w:rsidRDefault="0024156D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Левомепромазин</w:t>
            </w:r>
          </w:p>
        </w:tc>
        <w:tc>
          <w:tcPr>
            <w:tcW w:w="4912" w:type="dxa"/>
          </w:tcPr>
          <w:p w:rsidR="0024156D" w:rsidRPr="00E40FA2" w:rsidRDefault="0024156D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оболочкой</w:t>
            </w:r>
          </w:p>
        </w:tc>
      </w:tr>
      <w:tr w:rsidR="0024156D" w:rsidRPr="00E40FA2" w:rsidTr="009E4628">
        <w:trPr>
          <w:trHeight w:val="20"/>
        </w:trPr>
        <w:tc>
          <w:tcPr>
            <w:tcW w:w="4912" w:type="dxa"/>
            <w:tcBorders>
              <w:top w:val="nil"/>
              <w:bottom w:val="single" w:sz="4" w:space="0" w:color="000000" w:themeColor="text1"/>
            </w:tcBorders>
          </w:tcPr>
          <w:p w:rsidR="0024156D" w:rsidRPr="00E40FA2" w:rsidRDefault="0024156D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62" w:type="dxa"/>
          </w:tcPr>
          <w:p w:rsidR="0024156D" w:rsidRPr="00E40FA2" w:rsidRDefault="0024156D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Хлорпромазин</w:t>
            </w:r>
          </w:p>
        </w:tc>
        <w:tc>
          <w:tcPr>
            <w:tcW w:w="4912" w:type="dxa"/>
          </w:tcPr>
          <w:p w:rsidR="0024156D" w:rsidRPr="00E40FA2" w:rsidRDefault="0024156D" w:rsidP="007E4B37">
            <w:pPr>
              <w:widowControl w:val="0"/>
              <w:spacing w:after="60"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Драже;</w:t>
            </w:r>
          </w:p>
          <w:p w:rsidR="0024156D" w:rsidRPr="00E40FA2" w:rsidRDefault="0024156D" w:rsidP="007E4B37">
            <w:pPr>
              <w:widowControl w:val="0"/>
              <w:spacing w:before="60"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24156D" w:rsidRPr="00E40FA2" w:rsidTr="009E4628">
        <w:trPr>
          <w:trHeight w:val="20"/>
        </w:trPr>
        <w:tc>
          <w:tcPr>
            <w:tcW w:w="4912" w:type="dxa"/>
            <w:tcBorders>
              <w:bottom w:val="nil"/>
            </w:tcBorders>
          </w:tcPr>
          <w:p w:rsidR="0024156D" w:rsidRPr="00E40FA2" w:rsidRDefault="0024156D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Пиперазиновые производные фенотиазина</w:t>
            </w:r>
          </w:p>
        </w:tc>
        <w:tc>
          <w:tcPr>
            <w:tcW w:w="4962" w:type="dxa"/>
          </w:tcPr>
          <w:p w:rsidR="0024156D" w:rsidRPr="00E40FA2" w:rsidRDefault="0024156D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Перфеназин</w:t>
            </w:r>
          </w:p>
        </w:tc>
        <w:tc>
          <w:tcPr>
            <w:tcW w:w="4912" w:type="dxa"/>
          </w:tcPr>
          <w:p w:rsidR="0024156D" w:rsidRPr="00E40FA2" w:rsidRDefault="0024156D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оболочкой</w:t>
            </w:r>
          </w:p>
        </w:tc>
      </w:tr>
      <w:tr w:rsidR="0024156D" w:rsidRPr="00E40FA2" w:rsidTr="009E4628">
        <w:trPr>
          <w:trHeight w:val="20"/>
        </w:trPr>
        <w:tc>
          <w:tcPr>
            <w:tcW w:w="4912" w:type="dxa"/>
            <w:tcBorders>
              <w:top w:val="nil"/>
              <w:bottom w:val="single" w:sz="4" w:space="0" w:color="000000" w:themeColor="text1"/>
            </w:tcBorders>
          </w:tcPr>
          <w:p w:rsidR="0024156D" w:rsidRPr="00E40FA2" w:rsidRDefault="0024156D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62" w:type="dxa"/>
          </w:tcPr>
          <w:p w:rsidR="0024156D" w:rsidRPr="00E40FA2" w:rsidRDefault="0024156D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Трифлуоперазин</w:t>
            </w:r>
          </w:p>
        </w:tc>
        <w:tc>
          <w:tcPr>
            <w:tcW w:w="4912" w:type="dxa"/>
          </w:tcPr>
          <w:p w:rsidR="0024156D" w:rsidRPr="00E40FA2" w:rsidRDefault="0024156D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оболочкой</w:t>
            </w:r>
          </w:p>
        </w:tc>
      </w:tr>
      <w:tr w:rsidR="0024156D" w:rsidRPr="00E40FA2" w:rsidTr="009E4628">
        <w:trPr>
          <w:trHeight w:val="20"/>
        </w:trPr>
        <w:tc>
          <w:tcPr>
            <w:tcW w:w="4912" w:type="dxa"/>
            <w:tcBorders>
              <w:bottom w:val="nil"/>
            </w:tcBorders>
          </w:tcPr>
          <w:p w:rsidR="0024156D" w:rsidRPr="00E40FA2" w:rsidRDefault="0024156D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Пиперидиновые производные фенотиазина</w:t>
            </w:r>
          </w:p>
        </w:tc>
        <w:tc>
          <w:tcPr>
            <w:tcW w:w="4962" w:type="dxa"/>
          </w:tcPr>
          <w:p w:rsidR="0024156D" w:rsidRPr="00E40FA2" w:rsidRDefault="0024156D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Перициазин</w:t>
            </w:r>
          </w:p>
        </w:tc>
        <w:tc>
          <w:tcPr>
            <w:tcW w:w="4912" w:type="dxa"/>
          </w:tcPr>
          <w:p w:rsidR="0024156D" w:rsidRPr="00E40FA2" w:rsidRDefault="0024156D" w:rsidP="007E4B37">
            <w:pPr>
              <w:widowControl w:val="0"/>
              <w:spacing w:after="120"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Капсулы;</w:t>
            </w:r>
          </w:p>
          <w:p w:rsidR="0024156D" w:rsidRPr="00E40FA2" w:rsidRDefault="0024156D" w:rsidP="007E4B37">
            <w:pPr>
              <w:widowControl w:val="0"/>
              <w:spacing w:before="120"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раствор для приема внутрь</w:t>
            </w:r>
          </w:p>
        </w:tc>
      </w:tr>
      <w:tr w:rsidR="0024156D" w:rsidRPr="00E40FA2" w:rsidTr="009E4628">
        <w:trPr>
          <w:trHeight w:val="20"/>
        </w:trPr>
        <w:tc>
          <w:tcPr>
            <w:tcW w:w="4912" w:type="dxa"/>
            <w:tcBorders>
              <w:top w:val="nil"/>
            </w:tcBorders>
          </w:tcPr>
          <w:p w:rsidR="0024156D" w:rsidRPr="00E40FA2" w:rsidRDefault="0024156D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62" w:type="dxa"/>
          </w:tcPr>
          <w:p w:rsidR="0024156D" w:rsidRPr="00E40FA2" w:rsidRDefault="0024156D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Тиоридазин</w:t>
            </w:r>
          </w:p>
        </w:tc>
        <w:tc>
          <w:tcPr>
            <w:tcW w:w="4912" w:type="dxa"/>
          </w:tcPr>
          <w:p w:rsidR="0024156D" w:rsidRPr="00E40FA2" w:rsidRDefault="0024156D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Таблетки, покрытые оболочкой; </w:t>
            </w:r>
          </w:p>
          <w:p w:rsidR="0024156D" w:rsidRPr="00E40FA2" w:rsidRDefault="0024156D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4C150B" w:rsidRPr="00E40FA2" w:rsidTr="009E4628">
        <w:trPr>
          <w:trHeight w:val="20"/>
        </w:trPr>
        <w:tc>
          <w:tcPr>
            <w:tcW w:w="4912" w:type="dxa"/>
          </w:tcPr>
          <w:p w:rsidR="004C150B" w:rsidRPr="00E40FA2" w:rsidRDefault="004C150B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Производные бутирофенона</w:t>
            </w:r>
          </w:p>
        </w:tc>
        <w:tc>
          <w:tcPr>
            <w:tcW w:w="4962" w:type="dxa"/>
          </w:tcPr>
          <w:p w:rsidR="004C150B" w:rsidRPr="00E40FA2" w:rsidRDefault="004C150B" w:rsidP="0025522E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Галоперидол</w:t>
            </w:r>
          </w:p>
        </w:tc>
        <w:tc>
          <w:tcPr>
            <w:tcW w:w="4912" w:type="dxa"/>
          </w:tcPr>
          <w:p w:rsidR="004C150B" w:rsidRPr="00E40FA2" w:rsidRDefault="009E4628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 w:bidi="ru-RU"/>
              </w:rPr>
              <w:t>К</w:t>
            </w:r>
            <w:r w:rsidR="004C150B"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апли для приема внутрь; </w:t>
            </w:r>
          </w:p>
          <w:p w:rsidR="004C150B" w:rsidRPr="00E40FA2" w:rsidRDefault="004C150B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раствор для внутримышечного введения; </w:t>
            </w:r>
          </w:p>
          <w:p w:rsidR="004C150B" w:rsidRPr="00E40FA2" w:rsidRDefault="004C150B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раство</w:t>
            </w:r>
            <w:r w:rsidR="009E4628">
              <w:rPr>
                <w:rFonts w:ascii="Times New Roman" w:eastAsia="Times New Roman" w:hAnsi="Times New Roman"/>
                <w:color w:val="000000"/>
                <w:lang w:eastAsia="ru-RU" w:bidi="ru-RU"/>
              </w:rPr>
              <w:t>р для внутримышечного введения (масля</w:t>
            </w:r>
            <w:r w:rsidR="009E4628">
              <w:rPr>
                <w:rFonts w:ascii="Times New Roman" w:eastAsia="Times New Roman" w:hAnsi="Times New Roman"/>
                <w:color w:val="000000"/>
                <w:lang w:eastAsia="ru-RU" w:bidi="ru-RU"/>
              </w:rPr>
              <w:softHyphen/>
              <w:t>ный)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; </w:t>
            </w:r>
          </w:p>
          <w:p w:rsidR="004C150B" w:rsidRPr="00E40FA2" w:rsidRDefault="004C150B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</w:t>
            </w:r>
          </w:p>
        </w:tc>
      </w:tr>
      <w:tr w:rsidR="004C150B" w:rsidRPr="00E40FA2" w:rsidTr="009E4628">
        <w:trPr>
          <w:trHeight w:val="20"/>
        </w:trPr>
        <w:tc>
          <w:tcPr>
            <w:tcW w:w="4912" w:type="dxa"/>
            <w:tcBorders>
              <w:bottom w:val="single" w:sz="4" w:space="0" w:color="000000" w:themeColor="text1"/>
            </w:tcBorders>
          </w:tcPr>
          <w:p w:rsidR="004C150B" w:rsidRPr="00E40FA2" w:rsidRDefault="004C150B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Производные индола</w:t>
            </w:r>
          </w:p>
        </w:tc>
        <w:tc>
          <w:tcPr>
            <w:tcW w:w="4962" w:type="dxa"/>
          </w:tcPr>
          <w:p w:rsidR="004C150B" w:rsidRPr="00E40FA2" w:rsidRDefault="004C150B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Сертиндол</w:t>
            </w:r>
          </w:p>
        </w:tc>
        <w:tc>
          <w:tcPr>
            <w:tcW w:w="4912" w:type="dxa"/>
          </w:tcPr>
          <w:p w:rsidR="004C150B" w:rsidRPr="00E40FA2" w:rsidRDefault="004C150B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оболочкой</w:t>
            </w:r>
          </w:p>
        </w:tc>
      </w:tr>
      <w:tr w:rsidR="004C150B" w:rsidRPr="00E40FA2" w:rsidTr="009E4628">
        <w:trPr>
          <w:trHeight w:val="20"/>
        </w:trPr>
        <w:tc>
          <w:tcPr>
            <w:tcW w:w="4912" w:type="dxa"/>
            <w:tcBorders>
              <w:bottom w:val="nil"/>
            </w:tcBorders>
          </w:tcPr>
          <w:p w:rsidR="004C150B" w:rsidRPr="00E40FA2" w:rsidRDefault="004C150B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Производные тиоксантена</w:t>
            </w:r>
          </w:p>
        </w:tc>
        <w:tc>
          <w:tcPr>
            <w:tcW w:w="4962" w:type="dxa"/>
          </w:tcPr>
          <w:p w:rsidR="004C150B" w:rsidRPr="00E40FA2" w:rsidRDefault="004C150B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Зуклопентиксол</w:t>
            </w:r>
          </w:p>
        </w:tc>
        <w:tc>
          <w:tcPr>
            <w:tcW w:w="4912" w:type="dxa"/>
          </w:tcPr>
          <w:p w:rsidR="004C150B" w:rsidRPr="00E40FA2" w:rsidRDefault="004C150B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Раствор для внутримышечного введения (масля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softHyphen/>
              <w:t>ный);</w:t>
            </w:r>
          </w:p>
          <w:p w:rsidR="004C150B" w:rsidRPr="00E40FA2" w:rsidRDefault="004C150B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4C150B" w:rsidRPr="00E40FA2" w:rsidTr="009E4628">
        <w:trPr>
          <w:trHeight w:val="20"/>
        </w:trPr>
        <w:tc>
          <w:tcPr>
            <w:tcW w:w="4912" w:type="dxa"/>
            <w:tcBorders>
              <w:top w:val="nil"/>
              <w:bottom w:val="single" w:sz="4" w:space="0" w:color="000000" w:themeColor="text1"/>
            </w:tcBorders>
          </w:tcPr>
          <w:p w:rsidR="004C150B" w:rsidRPr="00E40FA2" w:rsidRDefault="004C150B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62" w:type="dxa"/>
          </w:tcPr>
          <w:p w:rsidR="004C150B" w:rsidRPr="00E40FA2" w:rsidRDefault="004C150B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Флупентиксол</w:t>
            </w:r>
          </w:p>
        </w:tc>
        <w:tc>
          <w:tcPr>
            <w:tcW w:w="4912" w:type="dxa"/>
          </w:tcPr>
          <w:p w:rsidR="004C150B" w:rsidRPr="00E40FA2" w:rsidRDefault="004C150B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Раствор для внутримышечного введения </w:t>
            </w:r>
          </w:p>
          <w:p w:rsidR="004C150B" w:rsidRPr="00E40FA2" w:rsidRDefault="004C150B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(масляный);</w:t>
            </w:r>
          </w:p>
          <w:p w:rsidR="004C150B" w:rsidRPr="00E40FA2" w:rsidRDefault="004C150B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таблетки, покрытые оболочкой </w:t>
            </w:r>
          </w:p>
        </w:tc>
      </w:tr>
      <w:tr w:rsidR="000268F6" w:rsidRPr="00E40FA2" w:rsidTr="009E4628">
        <w:trPr>
          <w:trHeight w:val="20"/>
        </w:trPr>
        <w:tc>
          <w:tcPr>
            <w:tcW w:w="4912" w:type="dxa"/>
            <w:tcBorders>
              <w:bottom w:val="nil"/>
            </w:tcBorders>
          </w:tcPr>
          <w:p w:rsidR="000268F6" w:rsidRPr="00E40FA2" w:rsidRDefault="000268F6" w:rsidP="007E4B37">
            <w:pPr>
              <w:widowControl w:val="0"/>
              <w:spacing w:line="278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Диазепины, оксазепины, тиазепины и оксепины</w:t>
            </w:r>
          </w:p>
        </w:tc>
        <w:tc>
          <w:tcPr>
            <w:tcW w:w="4962" w:type="dxa"/>
          </w:tcPr>
          <w:p w:rsidR="000268F6" w:rsidRPr="00E40FA2" w:rsidRDefault="000268F6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Кветиапин</w:t>
            </w:r>
          </w:p>
        </w:tc>
        <w:tc>
          <w:tcPr>
            <w:tcW w:w="4912" w:type="dxa"/>
          </w:tcPr>
          <w:p w:rsidR="000268F6" w:rsidRPr="00E40FA2" w:rsidRDefault="000268F6" w:rsidP="007E4B37">
            <w:pPr>
              <w:widowControl w:val="0"/>
              <w:spacing w:line="278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оболочкой; таблетки пролонгированного действия, покрытые пленочной оболочкой</w:t>
            </w:r>
          </w:p>
        </w:tc>
      </w:tr>
      <w:tr w:rsidR="000268F6" w:rsidRPr="00E40FA2" w:rsidTr="009E4628">
        <w:trPr>
          <w:trHeight w:val="20"/>
        </w:trPr>
        <w:tc>
          <w:tcPr>
            <w:tcW w:w="4912" w:type="dxa"/>
            <w:tcBorders>
              <w:top w:val="nil"/>
            </w:tcBorders>
          </w:tcPr>
          <w:p w:rsidR="000268F6" w:rsidRPr="00E40FA2" w:rsidRDefault="000268F6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62" w:type="dxa"/>
          </w:tcPr>
          <w:p w:rsidR="000268F6" w:rsidRPr="00E40FA2" w:rsidRDefault="000268F6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Оланзапин</w:t>
            </w:r>
          </w:p>
        </w:tc>
        <w:tc>
          <w:tcPr>
            <w:tcW w:w="4912" w:type="dxa"/>
          </w:tcPr>
          <w:p w:rsidR="000268F6" w:rsidRPr="00E40FA2" w:rsidRDefault="000268F6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Таблетки;</w:t>
            </w:r>
          </w:p>
          <w:p w:rsidR="000268F6" w:rsidRPr="00E40FA2" w:rsidRDefault="000268F6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 диспергируемые;</w:t>
            </w:r>
          </w:p>
          <w:p w:rsidR="000268F6" w:rsidRPr="00E40FA2" w:rsidRDefault="000268F6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 для рассасывания;</w:t>
            </w:r>
          </w:p>
          <w:p w:rsidR="000268F6" w:rsidRPr="00E40FA2" w:rsidRDefault="000268F6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0268F6" w:rsidRPr="00E40FA2" w:rsidTr="009E4628">
        <w:trPr>
          <w:trHeight w:val="20"/>
        </w:trPr>
        <w:tc>
          <w:tcPr>
            <w:tcW w:w="4912" w:type="dxa"/>
            <w:tcBorders>
              <w:bottom w:val="single" w:sz="4" w:space="0" w:color="000000" w:themeColor="text1"/>
            </w:tcBorders>
          </w:tcPr>
          <w:p w:rsidR="000268F6" w:rsidRPr="00E40FA2" w:rsidRDefault="000268F6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Бензамиды</w:t>
            </w:r>
          </w:p>
        </w:tc>
        <w:tc>
          <w:tcPr>
            <w:tcW w:w="4962" w:type="dxa"/>
          </w:tcPr>
          <w:p w:rsidR="000268F6" w:rsidRPr="00E40FA2" w:rsidRDefault="000268F6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Сульпирид</w:t>
            </w:r>
          </w:p>
        </w:tc>
        <w:tc>
          <w:tcPr>
            <w:tcW w:w="4912" w:type="dxa"/>
          </w:tcPr>
          <w:p w:rsidR="000268F6" w:rsidRPr="00E40FA2" w:rsidRDefault="000268F6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Капсулы;</w:t>
            </w:r>
          </w:p>
          <w:p w:rsidR="000268F6" w:rsidRPr="00E40FA2" w:rsidRDefault="000268F6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раствор для приема внутрь; </w:t>
            </w:r>
          </w:p>
          <w:p w:rsidR="000268F6" w:rsidRPr="00E40FA2" w:rsidRDefault="000268F6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таблетки;</w:t>
            </w:r>
          </w:p>
          <w:p w:rsidR="000268F6" w:rsidRPr="00E40FA2" w:rsidRDefault="000268F6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0268F6" w:rsidRPr="00E40FA2" w:rsidTr="009E4628">
        <w:trPr>
          <w:trHeight w:val="20"/>
        </w:trPr>
        <w:tc>
          <w:tcPr>
            <w:tcW w:w="4912" w:type="dxa"/>
            <w:tcBorders>
              <w:bottom w:val="nil"/>
            </w:tcBorders>
          </w:tcPr>
          <w:p w:rsidR="000268F6" w:rsidRPr="00E40FA2" w:rsidRDefault="000268F6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Другие антипсихотические средства</w:t>
            </w:r>
          </w:p>
        </w:tc>
        <w:tc>
          <w:tcPr>
            <w:tcW w:w="4962" w:type="dxa"/>
          </w:tcPr>
          <w:p w:rsidR="000268F6" w:rsidRPr="00E40FA2" w:rsidRDefault="000268F6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Палиперидон</w:t>
            </w:r>
          </w:p>
        </w:tc>
        <w:tc>
          <w:tcPr>
            <w:tcW w:w="4912" w:type="dxa"/>
          </w:tcPr>
          <w:p w:rsidR="000268F6" w:rsidRPr="00E40FA2" w:rsidRDefault="000268F6" w:rsidP="007E4B37">
            <w:pPr>
              <w:widowControl w:val="0"/>
              <w:spacing w:line="278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 пролонгированного действия, покрытые оболочкой</w:t>
            </w:r>
          </w:p>
        </w:tc>
      </w:tr>
      <w:tr w:rsidR="000268F6" w:rsidRPr="00E40FA2" w:rsidTr="009E4628">
        <w:trPr>
          <w:trHeight w:val="20"/>
        </w:trPr>
        <w:tc>
          <w:tcPr>
            <w:tcW w:w="4912" w:type="dxa"/>
            <w:tcBorders>
              <w:top w:val="nil"/>
              <w:bottom w:val="single" w:sz="4" w:space="0" w:color="000000" w:themeColor="text1"/>
            </w:tcBorders>
          </w:tcPr>
          <w:p w:rsidR="000268F6" w:rsidRPr="00E40FA2" w:rsidRDefault="000268F6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62" w:type="dxa"/>
          </w:tcPr>
          <w:p w:rsidR="000268F6" w:rsidRPr="00E40FA2" w:rsidRDefault="000268F6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Рисперидон</w:t>
            </w:r>
          </w:p>
        </w:tc>
        <w:tc>
          <w:tcPr>
            <w:tcW w:w="4912" w:type="dxa"/>
          </w:tcPr>
          <w:p w:rsidR="00712BB5" w:rsidRPr="00E40FA2" w:rsidRDefault="000268F6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Порошок для приготовления суспензии для внут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softHyphen/>
              <w:t xml:space="preserve">римышечного введения пролонгированного </w:t>
            </w:r>
          </w:p>
          <w:p w:rsidR="000268F6" w:rsidRPr="00E40FA2" w:rsidRDefault="000268F6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дей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softHyphen/>
              <w:t>ствия;</w:t>
            </w:r>
          </w:p>
          <w:p w:rsidR="000268F6" w:rsidRPr="00E40FA2" w:rsidRDefault="000268F6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раствор для приема внутрь; </w:t>
            </w:r>
          </w:p>
          <w:p w:rsidR="000268F6" w:rsidRPr="00E40FA2" w:rsidRDefault="000268F6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таблетки;</w:t>
            </w:r>
          </w:p>
          <w:p w:rsidR="000268F6" w:rsidRPr="00E40FA2" w:rsidRDefault="000268F6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таблетки, диспергируемые в полости рта; таблетки для рассасывания; </w:t>
            </w:r>
          </w:p>
          <w:p w:rsidR="000268F6" w:rsidRPr="00E40FA2" w:rsidRDefault="000268F6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таблетки, покрытые оболочкой; </w:t>
            </w:r>
          </w:p>
          <w:p w:rsidR="000268F6" w:rsidRPr="00E40FA2" w:rsidRDefault="000268F6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0268F6" w:rsidRPr="00E40FA2" w:rsidTr="009E4628">
        <w:trPr>
          <w:trHeight w:val="20"/>
        </w:trPr>
        <w:tc>
          <w:tcPr>
            <w:tcW w:w="4912" w:type="dxa"/>
            <w:tcBorders>
              <w:bottom w:val="nil"/>
            </w:tcBorders>
          </w:tcPr>
          <w:p w:rsidR="000268F6" w:rsidRPr="00E40FA2" w:rsidRDefault="000268F6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Производные бензодиазепина</w:t>
            </w:r>
          </w:p>
        </w:tc>
        <w:tc>
          <w:tcPr>
            <w:tcW w:w="4962" w:type="dxa"/>
          </w:tcPr>
          <w:p w:rsidR="000268F6" w:rsidRPr="00E40FA2" w:rsidRDefault="000268F6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Бромдигидрохлорфенил-бензодиазепин</w:t>
            </w:r>
          </w:p>
        </w:tc>
        <w:tc>
          <w:tcPr>
            <w:tcW w:w="4912" w:type="dxa"/>
          </w:tcPr>
          <w:p w:rsidR="000268F6" w:rsidRPr="00E40FA2" w:rsidRDefault="000268F6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</w:t>
            </w:r>
          </w:p>
        </w:tc>
      </w:tr>
      <w:tr w:rsidR="000268F6" w:rsidRPr="00E40FA2" w:rsidTr="009E4628">
        <w:trPr>
          <w:trHeight w:val="20"/>
        </w:trPr>
        <w:tc>
          <w:tcPr>
            <w:tcW w:w="4912" w:type="dxa"/>
            <w:tcBorders>
              <w:top w:val="nil"/>
              <w:bottom w:val="nil"/>
            </w:tcBorders>
          </w:tcPr>
          <w:p w:rsidR="000268F6" w:rsidRPr="00E40FA2" w:rsidRDefault="000268F6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62" w:type="dxa"/>
          </w:tcPr>
          <w:p w:rsidR="000268F6" w:rsidRPr="00E40FA2" w:rsidRDefault="000268F6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Диазепам</w:t>
            </w:r>
          </w:p>
        </w:tc>
        <w:tc>
          <w:tcPr>
            <w:tcW w:w="4912" w:type="dxa"/>
          </w:tcPr>
          <w:p w:rsidR="000268F6" w:rsidRPr="00E40FA2" w:rsidRDefault="000268F6" w:rsidP="007E4B37">
            <w:pPr>
              <w:widowControl w:val="0"/>
              <w:spacing w:line="220" w:lineRule="exact"/>
              <w:rPr>
                <w:rFonts w:ascii="Times New Roman" w:hAnsi="Times New Roman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Таблетки;</w:t>
            </w:r>
          </w:p>
          <w:p w:rsidR="000268F6" w:rsidRPr="00E40FA2" w:rsidRDefault="000268F6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оболочкой</w:t>
            </w:r>
          </w:p>
        </w:tc>
      </w:tr>
      <w:tr w:rsidR="00377E2F" w:rsidRPr="00E40FA2" w:rsidTr="009E4628">
        <w:trPr>
          <w:trHeight w:val="20"/>
        </w:trPr>
        <w:tc>
          <w:tcPr>
            <w:tcW w:w="4912" w:type="dxa"/>
            <w:tcBorders>
              <w:top w:val="nil"/>
              <w:bottom w:val="nil"/>
            </w:tcBorders>
          </w:tcPr>
          <w:p w:rsidR="00377E2F" w:rsidRPr="00E40FA2" w:rsidRDefault="00377E2F" w:rsidP="007E4B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377E2F" w:rsidRPr="00E40FA2" w:rsidRDefault="00377E2F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Лоразепам</w:t>
            </w:r>
          </w:p>
        </w:tc>
        <w:tc>
          <w:tcPr>
            <w:tcW w:w="4912" w:type="dxa"/>
          </w:tcPr>
          <w:p w:rsidR="00377E2F" w:rsidRPr="00E40FA2" w:rsidRDefault="00377E2F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оболочкой</w:t>
            </w:r>
          </w:p>
        </w:tc>
      </w:tr>
      <w:tr w:rsidR="00377E2F" w:rsidRPr="00E40FA2" w:rsidTr="009E4628">
        <w:trPr>
          <w:trHeight w:val="20"/>
        </w:trPr>
        <w:tc>
          <w:tcPr>
            <w:tcW w:w="4912" w:type="dxa"/>
            <w:tcBorders>
              <w:top w:val="nil"/>
            </w:tcBorders>
          </w:tcPr>
          <w:p w:rsidR="00377E2F" w:rsidRPr="00E40FA2" w:rsidRDefault="00377E2F" w:rsidP="007E4B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377E2F" w:rsidRPr="00E40FA2" w:rsidRDefault="00377E2F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Оксазепам</w:t>
            </w:r>
          </w:p>
        </w:tc>
        <w:tc>
          <w:tcPr>
            <w:tcW w:w="4912" w:type="dxa"/>
          </w:tcPr>
          <w:p w:rsidR="00377E2F" w:rsidRPr="00E40FA2" w:rsidRDefault="00377E2F" w:rsidP="007E4B37">
            <w:pPr>
              <w:widowControl w:val="0"/>
              <w:spacing w:after="60"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Таблетки;</w:t>
            </w:r>
          </w:p>
          <w:p w:rsidR="00377E2F" w:rsidRPr="00E40FA2" w:rsidRDefault="00377E2F" w:rsidP="007E4B37">
            <w:pPr>
              <w:widowControl w:val="0"/>
              <w:spacing w:before="60"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353D94" w:rsidRPr="00E40FA2" w:rsidTr="009E4628">
        <w:trPr>
          <w:trHeight w:val="20"/>
        </w:trPr>
        <w:tc>
          <w:tcPr>
            <w:tcW w:w="4912" w:type="dxa"/>
          </w:tcPr>
          <w:p w:rsidR="00353D94" w:rsidRPr="00E40FA2" w:rsidRDefault="00353D94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Производные дифенилметана</w:t>
            </w:r>
          </w:p>
        </w:tc>
        <w:tc>
          <w:tcPr>
            <w:tcW w:w="4962" w:type="dxa"/>
          </w:tcPr>
          <w:p w:rsidR="00353D94" w:rsidRPr="00E40FA2" w:rsidRDefault="0025522E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 w:bidi="ru-RU"/>
              </w:rPr>
              <w:t>Г</w:t>
            </w:r>
            <w:r w:rsidR="00353D94"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идроксизин</w:t>
            </w:r>
          </w:p>
        </w:tc>
        <w:tc>
          <w:tcPr>
            <w:tcW w:w="4912" w:type="dxa"/>
          </w:tcPr>
          <w:p w:rsidR="00353D94" w:rsidRPr="00E40FA2" w:rsidRDefault="00353D94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353D94" w:rsidRPr="00E40FA2" w:rsidTr="009E4628">
        <w:trPr>
          <w:trHeight w:val="20"/>
        </w:trPr>
        <w:tc>
          <w:tcPr>
            <w:tcW w:w="4912" w:type="dxa"/>
          </w:tcPr>
          <w:p w:rsidR="00353D94" w:rsidRPr="00E40FA2" w:rsidRDefault="00353D94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Производные бензодиазепина</w:t>
            </w:r>
          </w:p>
        </w:tc>
        <w:tc>
          <w:tcPr>
            <w:tcW w:w="4962" w:type="dxa"/>
          </w:tcPr>
          <w:p w:rsidR="00353D94" w:rsidRPr="00E40FA2" w:rsidRDefault="00353D94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Нитразепам</w:t>
            </w:r>
          </w:p>
        </w:tc>
        <w:tc>
          <w:tcPr>
            <w:tcW w:w="4912" w:type="dxa"/>
          </w:tcPr>
          <w:p w:rsidR="00353D94" w:rsidRPr="00E40FA2" w:rsidRDefault="00353D94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</w:t>
            </w:r>
          </w:p>
        </w:tc>
      </w:tr>
      <w:tr w:rsidR="00353D94" w:rsidRPr="00E40FA2" w:rsidTr="009E4628">
        <w:trPr>
          <w:trHeight w:val="20"/>
        </w:trPr>
        <w:tc>
          <w:tcPr>
            <w:tcW w:w="4912" w:type="dxa"/>
            <w:tcBorders>
              <w:bottom w:val="single" w:sz="4" w:space="0" w:color="000000" w:themeColor="text1"/>
            </w:tcBorders>
          </w:tcPr>
          <w:p w:rsidR="00353D94" w:rsidRPr="00E40FA2" w:rsidRDefault="00353D94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Бензодиазепиноподобные средства</w:t>
            </w:r>
          </w:p>
        </w:tc>
        <w:tc>
          <w:tcPr>
            <w:tcW w:w="4962" w:type="dxa"/>
          </w:tcPr>
          <w:p w:rsidR="00353D94" w:rsidRPr="00E40FA2" w:rsidRDefault="00353D94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Зопиклон</w:t>
            </w:r>
          </w:p>
        </w:tc>
        <w:tc>
          <w:tcPr>
            <w:tcW w:w="4912" w:type="dxa"/>
          </w:tcPr>
          <w:p w:rsidR="00353D94" w:rsidRPr="00E40FA2" w:rsidRDefault="00353D94" w:rsidP="007E4B37">
            <w:pPr>
              <w:widowControl w:val="0"/>
              <w:spacing w:line="269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Таблетки, покрытые оболочкой; </w:t>
            </w:r>
          </w:p>
          <w:p w:rsidR="00353D94" w:rsidRPr="00E40FA2" w:rsidRDefault="00353D94" w:rsidP="007E4B37">
            <w:pPr>
              <w:widowControl w:val="0"/>
              <w:spacing w:line="269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353D94" w:rsidRPr="00E40FA2" w:rsidTr="009E4628">
        <w:trPr>
          <w:trHeight w:val="20"/>
        </w:trPr>
        <w:tc>
          <w:tcPr>
            <w:tcW w:w="4912" w:type="dxa"/>
            <w:tcBorders>
              <w:bottom w:val="single" w:sz="4" w:space="0" w:color="auto"/>
            </w:tcBorders>
          </w:tcPr>
          <w:p w:rsidR="00353D94" w:rsidRPr="00E40FA2" w:rsidRDefault="00353D94" w:rsidP="007E4B37">
            <w:pPr>
              <w:widowControl w:val="0"/>
              <w:spacing w:line="278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Неселективные ингибиторы обрат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softHyphen/>
              <w:t>ного захвата моноаминов</w:t>
            </w:r>
          </w:p>
        </w:tc>
        <w:tc>
          <w:tcPr>
            <w:tcW w:w="4962" w:type="dxa"/>
          </w:tcPr>
          <w:p w:rsidR="00353D94" w:rsidRPr="00E40FA2" w:rsidRDefault="00353D94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Амитриптилин</w:t>
            </w:r>
          </w:p>
        </w:tc>
        <w:tc>
          <w:tcPr>
            <w:tcW w:w="4912" w:type="dxa"/>
          </w:tcPr>
          <w:p w:rsidR="00353D94" w:rsidRPr="00E40FA2" w:rsidRDefault="00353D94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Капсулы пролонгированного действия; </w:t>
            </w:r>
          </w:p>
          <w:p w:rsidR="00353D94" w:rsidRPr="00E40FA2" w:rsidRDefault="00353D94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таблетки;</w:t>
            </w:r>
          </w:p>
          <w:p w:rsidR="00353D94" w:rsidRPr="00E40FA2" w:rsidRDefault="00353D94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таблетки, покрытые оболочкой; </w:t>
            </w:r>
          </w:p>
          <w:p w:rsidR="00353D94" w:rsidRPr="00E40FA2" w:rsidRDefault="00353D94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353D94" w:rsidRPr="00E40FA2" w:rsidTr="009E4628">
        <w:trPr>
          <w:trHeight w:val="20"/>
        </w:trPr>
        <w:tc>
          <w:tcPr>
            <w:tcW w:w="4912" w:type="dxa"/>
            <w:tcBorders>
              <w:top w:val="single" w:sz="4" w:space="0" w:color="auto"/>
              <w:bottom w:val="nil"/>
            </w:tcBorders>
          </w:tcPr>
          <w:p w:rsidR="00353D94" w:rsidRPr="00E40FA2" w:rsidRDefault="00353D94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62" w:type="dxa"/>
          </w:tcPr>
          <w:p w:rsidR="00353D94" w:rsidRPr="00E40FA2" w:rsidRDefault="00353D94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Имипрамин</w:t>
            </w:r>
          </w:p>
        </w:tc>
        <w:tc>
          <w:tcPr>
            <w:tcW w:w="4912" w:type="dxa"/>
          </w:tcPr>
          <w:p w:rsidR="00353D94" w:rsidRPr="00E40FA2" w:rsidRDefault="00353D94" w:rsidP="007E4B37">
            <w:pPr>
              <w:widowControl w:val="0"/>
              <w:spacing w:after="60"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Драже;</w:t>
            </w:r>
          </w:p>
          <w:p w:rsidR="00353D94" w:rsidRPr="00E40FA2" w:rsidRDefault="00353D94" w:rsidP="007E4B37">
            <w:pPr>
              <w:widowControl w:val="0"/>
              <w:spacing w:before="60"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353D94" w:rsidRPr="00E40FA2" w:rsidTr="009E4628">
        <w:trPr>
          <w:trHeight w:val="20"/>
        </w:trPr>
        <w:tc>
          <w:tcPr>
            <w:tcW w:w="4912" w:type="dxa"/>
            <w:tcBorders>
              <w:top w:val="nil"/>
              <w:bottom w:val="single" w:sz="4" w:space="0" w:color="000000" w:themeColor="text1"/>
            </w:tcBorders>
          </w:tcPr>
          <w:p w:rsidR="00353D94" w:rsidRPr="00E40FA2" w:rsidRDefault="00353D94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62" w:type="dxa"/>
          </w:tcPr>
          <w:p w:rsidR="00353D94" w:rsidRPr="00E40FA2" w:rsidRDefault="00353D94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Кломипрамин</w:t>
            </w:r>
          </w:p>
        </w:tc>
        <w:tc>
          <w:tcPr>
            <w:tcW w:w="4912" w:type="dxa"/>
          </w:tcPr>
          <w:p w:rsidR="00353D94" w:rsidRPr="00E40FA2" w:rsidRDefault="00353D94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Таблетки, покрытые оболочкой; </w:t>
            </w:r>
          </w:p>
          <w:p w:rsidR="00353D94" w:rsidRPr="00E40FA2" w:rsidRDefault="00353D94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оболочкой; таблетки пролонгированного действия, покрытые пленочной оболочкой</w:t>
            </w:r>
          </w:p>
        </w:tc>
      </w:tr>
      <w:tr w:rsidR="0093611B" w:rsidRPr="00E40FA2" w:rsidTr="009E4628">
        <w:trPr>
          <w:trHeight w:val="20"/>
        </w:trPr>
        <w:tc>
          <w:tcPr>
            <w:tcW w:w="4912" w:type="dxa"/>
            <w:tcBorders>
              <w:bottom w:val="nil"/>
            </w:tcBorders>
          </w:tcPr>
          <w:p w:rsidR="0093611B" w:rsidRPr="00E40FA2" w:rsidRDefault="0093611B" w:rsidP="007E4B37">
            <w:pPr>
              <w:widowControl w:val="0"/>
              <w:spacing w:line="283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Селективные ингибиторы обратного захвата серотонина</w:t>
            </w:r>
          </w:p>
        </w:tc>
        <w:tc>
          <w:tcPr>
            <w:tcW w:w="4962" w:type="dxa"/>
          </w:tcPr>
          <w:p w:rsidR="0093611B" w:rsidRPr="00E40FA2" w:rsidRDefault="0093611B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Пароксетин</w:t>
            </w:r>
          </w:p>
        </w:tc>
        <w:tc>
          <w:tcPr>
            <w:tcW w:w="4912" w:type="dxa"/>
          </w:tcPr>
          <w:p w:rsidR="0093611B" w:rsidRPr="00E40FA2" w:rsidRDefault="0093611B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Капли для приема внутрь; </w:t>
            </w:r>
          </w:p>
          <w:p w:rsidR="0093611B" w:rsidRPr="00E40FA2" w:rsidRDefault="0093611B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таблетки, покрытые оболочкой; </w:t>
            </w:r>
          </w:p>
          <w:p w:rsidR="0093611B" w:rsidRPr="00E40FA2" w:rsidRDefault="0093611B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93611B" w:rsidRPr="00E40FA2" w:rsidTr="009E4628">
        <w:trPr>
          <w:trHeight w:val="20"/>
        </w:trPr>
        <w:tc>
          <w:tcPr>
            <w:tcW w:w="4912" w:type="dxa"/>
            <w:tcBorders>
              <w:top w:val="nil"/>
              <w:bottom w:val="nil"/>
            </w:tcBorders>
          </w:tcPr>
          <w:p w:rsidR="0093611B" w:rsidRPr="00E40FA2" w:rsidRDefault="0093611B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62" w:type="dxa"/>
          </w:tcPr>
          <w:p w:rsidR="0093611B" w:rsidRPr="00E40FA2" w:rsidRDefault="0093611B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Сертралин</w:t>
            </w:r>
          </w:p>
        </w:tc>
        <w:tc>
          <w:tcPr>
            <w:tcW w:w="4912" w:type="dxa"/>
          </w:tcPr>
          <w:p w:rsidR="0093611B" w:rsidRPr="00E40FA2" w:rsidRDefault="0093611B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Таблетки, покрытые оболочкой; </w:t>
            </w:r>
          </w:p>
          <w:p w:rsidR="0093611B" w:rsidRPr="00E40FA2" w:rsidRDefault="0093611B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D074D8" w:rsidRPr="00E40FA2" w:rsidTr="009E4628">
        <w:trPr>
          <w:trHeight w:val="20"/>
        </w:trPr>
        <w:tc>
          <w:tcPr>
            <w:tcW w:w="4912" w:type="dxa"/>
            <w:tcBorders>
              <w:top w:val="nil"/>
              <w:bottom w:val="single" w:sz="4" w:space="0" w:color="000000" w:themeColor="text1"/>
            </w:tcBorders>
          </w:tcPr>
          <w:p w:rsidR="00D074D8" w:rsidRPr="00E40FA2" w:rsidRDefault="00D074D8" w:rsidP="007E4B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074D8" w:rsidRPr="00E40FA2" w:rsidRDefault="00D074D8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Флуоксетин</w:t>
            </w:r>
          </w:p>
        </w:tc>
        <w:tc>
          <w:tcPr>
            <w:tcW w:w="4912" w:type="dxa"/>
          </w:tcPr>
          <w:p w:rsidR="00D074D8" w:rsidRPr="00E40FA2" w:rsidRDefault="00D074D8" w:rsidP="007E4B37">
            <w:pPr>
              <w:widowControl w:val="0"/>
              <w:spacing w:after="60"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Капсулы;</w:t>
            </w:r>
          </w:p>
          <w:p w:rsidR="00D074D8" w:rsidRPr="00E40FA2" w:rsidRDefault="00D074D8" w:rsidP="007E4B37">
            <w:pPr>
              <w:widowControl w:val="0"/>
              <w:spacing w:before="60"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</w:t>
            </w:r>
          </w:p>
        </w:tc>
      </w:tr>
      <w:tr w:rsidR="0063488A" w:rsidRPr="00E40FA2" w:rsidTr="009E4628">
        <w:trPr>
          <w:trHeight w:val="20"/>
        </w:trPr>
        <w:tc>
          <w:tcPr>
            <w:tcW w:w="4912" w:type="dxa"/>
            <w:tcBorders>
              <w:bottom w:val="nil"/>
            </w:tcBorders>
          </w:tcPr>
          <w:p w:rsidR="0063488A" w:rsidRPr="00E40FA2" w:rsidRDefault="0063488A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Другие антидепрессанты</w:t>
            </w:r>
          </w:p>
        </w:tc>
        <w:tc>
          <w:tcPr>
            <w:tcW w:w="4962" w:type="dxa"/>
          </w:tcPr>
          <w:p w:rsidR="0063488A" w:rsidRPr="00E40FA2" w:rsidRDefault="0063488A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Агомелатин</w:t>
            </w:r>
          </w:p>
        </w:tc>
        <w:tc>
          <w:tcPr>
            <w:tcW w:w="4912" w:type="dxa"/>
          </w:tcPr>
          <w:p w:rsidR="0063488A" w:rsidRPr="00E40FA2" w:rsidRDefault="0063488A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63488A" w:rsidRPr="00E40FA2" w:rsidTr="009E4628">
        <w:trPr>
          <w:trHeight w:val="20"/>
        </w:trPr>
        <w:tc>
          <w:tcPr>
            <w:tcW w:w="4912" w:type="dxa"/>
            <w:tcBorders>
              <w:top w:val="nil"/>
            </w:tcBorders>
          </w:tcPr>
          <w:p w:rsidR="0063488A" w:rsidRPr="00E40FA2" w:rsidRDefault="0063488A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62" w:type="dxa"/>
          </w:tcPr>
          <w:p w:rsidR="0063488A" w:rsidRPr="00E40FA2" w:rsidRDefault="0063488A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Пипофезин</w:t>
            </w:r>
          </w:p>
        </w:tc>
        <w:tc>
          <w:tcPr>
            <w:tcW w:w="4912" w:type="dxa"/>
          </w:tcPr>
          <w:p w:rsidR="0063488A" w:rsidRPr="00E40FA2" w:rsidRDefault="0063488A" w:rsidP="007E4B37">
            <w:pPr>
              <w:widowControl w:val="0"/>
              <w:spacing w:after="60"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Таблетки;</w:t>
            </w:r>
          </w:p>
          <w:p w:rsidR="0063488A" w:rsidRPr="00E40FA2" w:rsidRDefault="0063488A" w:rsidP="007E4B37">
            <w:pPr>
              <w:widowControl w:val="0"/>
              <w:spacing w:before="60"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 с модифицированным высвобождением</w:t>
            </w:r>
          </w:p>
        </w:tc>
      </w:tr>
      <w:tr w:rsidR="0063488A" w:rsidRPr="00E40FA2" w:rsidTr="009E4628">
        <w:trPr>
          <w:trHeight w:val="20"/>
        </w:trPr>
        <w:tc>
          <w:tcPr>
            <w:tcW w:w="4912" w:type="dxa"/>
            <w:tcBorders>
              <w:bottom w:val="single" w:sz="4" w:space="0" w:color="000000" w:themeColor="text1"/>
            </w:tcBorders>
          </w:tcPr>
          <w:p w:rsidR="0063488A" w:rsidRPr="00E40FA2" w:rsidRDefault="0063488A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Производные ксантина</w:t>
            </w:r>
          </w:p>
        </w:tc>
        <w:tc>
          <w:tcPr>
            <w:tcW w:w="4962" w:type="dxa"/>
          </w:tcPr>
          <w:p w:rsidR="0063488A" w:rsidRPr="00E40FA2" w:rsidRDefault="0063488A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Кофеин</w:t>
            </w:r>
          </w:p>
        </w:tc>
        <w:tc>
          <w:tcPr>
            <w:tcW w:w="4912" w:type="dxa"/>
          </w:tcPr>
          <w:p w:rsidR="0063488A" w:rsidRPr="00E40FA2" w:rsidRDefault="0063488A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Раствор для подкожного введения;</w:t>
            </w:r>
          </w:p>
          <w:p w:rsidR="0063488A" w:rsidRPr="00E40FA2" w:rsidRDefault="0063488A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раствор для подкожного и субконъюнктивального</w:t>
            </w:r>
            <w:r w:rsidR="009E4628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 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введения</w:t>
            </w:r>
          </w:p>
        </w:tc>
      </w:tr>
      <w:tr w:rsidR="0063488A" w:rsidRPr="00E40FA2" w:rsidTr="009E4628">
        <w:trPr>
          <w:trHeight w:val="20"/>
        </w:trPr>
        <w:tc>
          <w:tcPr>
            <w:tcW w:w="4912" w:type="dxa"/>
            <w:tcBorders>
              <w:bottom w:val="nil"/>
            </w:tcBorders>
          </w:tcPr>
          <w:p w:rsidR="0063488A" w:rsidRPr="00E40FA2" w:rsidRDefault="00546CD9" w:rsidP="007E4B37">
            <w:pPr>
              <w:widowControl w:val="0"/>
              <w:spacing w:line="278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 w:bidi="ru-RU"/>
              </w:rPr>
              <w:t>Другие психостимуляторы и ноо</w:t>
            </w:r>
            <w:r w:rsidR="0063488A"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тропные препараты</w:t>
            </w:r>
          </w:p>
        </w:tc>
        <w:tc>
          <w:tcPr>
            <w:tcW w:w="4962" w:type="dxa"/>
          </w:tcPr>
          <w:p w:rsidR="0063488A" w:rsidRPr="00E40FA2" w:rsidRDefault="0063488A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Винпоцетин</w:t>
            </w:r>
          </w:p>
        </w:tc>
        <w:tc>
          <w:tcPr>
            <w:tcW w:w="4912" w:type="dxa"/>
          </w:tcPr>
          <w:p w:rsidR="0063488A" w:rsidRPr="00E40FA2" w:rsidRDefault="0063488A" w:rsidP="007E4B37">
            <w:pPr>
              <w:widowControl w:val="0"/>
              <w:spacing w:after="60"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Таблетки;</w:t>
            </w:r>
          </w:p>
          <w:p w:rsidR="0063488A" w:rsidRPr="00E40FA2" w:rsidRDefault="0063488A" w:rsidP="007E4B37">
            <w:pPr>
              <w:widowControl w:val="0"/>
              <w:spacing w:before="60"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оболочкой</w:t>
            </w:r>
          </w:p>
        </w:tc>
      </w:tr>
      <w:tr w:rsidR="0063488A" w:rsidRPr="00E40FA2" w:rsidTr="009E4628">
        <w:trPr>
          <w:trHeight w:val="20"/>
        </w:trPr>
        <w:tc>
          <w:tcPr>
            <w:tcW w:w="4912" w:type="dxa"/>
            <w:tcBorders>
              <w:top w:val="nil"/>
              <w:bottom w:val="nil"/>
            </w:tcBorders>
          </w:tcPr>
          <w:p w:rsidR="0063488A" w:rsidRPr="00E40FA2" w:rsidRDefault="0063488A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62" w:type="dxa"/>
          </w:tcPr>
          <w:p w:rsidR="0063488A" w:rsidRPr="00E40FA2" w:rsidRDefault="00ED7146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Г</w:t>
            </w:r>
            <w:r w:rsidR="0063488A"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лицин</w:t>
            </w:r>
          </w:p>
        </w:tc>
        <w:tc>
          <w:tcPr>
            <w:tcW w:w="4912" w:type="dxa"/>
          </w:tcPr>
          <w:p w:rsidR="0063488A" w:rsidRPr="00E40FA2" w:rsidRDefault="0063488A" w:rsidP="007E4B37">
            <w:pPr>
              <w:widowControl w:val="0"/>
              <w:spacing w:line="269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 защечные; таблетки подъязычные</w:t>
            </w:r>
          </w:p>
        </w:tc>
      </w:tr>
      <w:tr w:rsidR="0063488A" w:rsidRPr="00E40FA2" w:rsidTr="009E4628">
        <w:trPr>
          <w:trHeight w:val="20"/>
        </w:trPr>
        <w:tc>
          <w:tcPr>
            <w:tcW w:w="4912" w:type="dxa"/>
            <w:tcBorders>
              <w:top w:val="nil"/>
              <w:bottom w:val="nil"/>
            </w:tcBorders>
          </w:tcPr>
          <w:p w:rsidR="0063488A" w:rsidRPr="00E40FA2" w:rsidRDefault="0063488A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62" w:type="dxa"/>
          </w:tcPr>
          <w:p w:rsidR="0063488A" w:rsidRPr="00E40FA2" w:rsidRDefault="0063488A" w:rsidP="007E4B37">
            <w:pPr>
              <w:widowControl w:val="0"/>
              <w:spacing w:after="120"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Метионил-глутамил-гистидил-фенилаланил-</w:t>
            </w:r>
          </w:p>
          <w:p w:rsidR="0063488A" w:rsidRPr="00E40FA2" w:rsidRDefault="0063488A" w:rsidP="007E4B37">
            <w:pPr>
              <w:widowControl w:val="0"/>
              <w:spacing w:before="120"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пролил-глицил-пролин</w:t>
            </w:r>
          </w:p>
        </w:tc>
        <w:tc>
          <w:tcPr>
            <w:tcW w:w="4912" w:type="dxa"/>
          </w:tcPr>
          <w:p w:rsidR="0063488A" w:rsidRPr="00E40FA2" w:rsidRDefault="0063488A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Капли назальные</w:t>
            </w:r>
          </w:p>
        </w:tc>
      </w:tr>
      <w:tr w:rsidR="0063488A" w:rsidRPr="00E40FA2" w:rsidTr="00546CD9">
        <w:trPr>
          <w:trHeight w:val="20"/>
        </w:trPr>
        <w:tc>
          <w:tcPr>
            <w:tcW w:w="4912" w:type="dxa"/>
            <w:tcBorders>
              <w:top w:val="nil"/>
              <w:bottom w:val="nil"/>
            </w:tcBorders>
          </w:tcPr>
          <w:p w:rsidR="0063488A" w:rsidRPr="00E40FA2" w:rsidRDefault="0063488A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62" w:type="dxa"/>
          </w:tcPr>
          <w:p w:rsidR="0063488A" w:rsidRPr="00E40FA2" w:rsidRDefault="0063488A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Пирацетам</w:t>
            </w:r>
          </w:p>
        </w:tc>
        <w:tc>
          <w:tcPr>
            <w:tcW w:w="4912" w:type="dxa"/>
          </w:tcPr>
          <w:p w:rsidR="0063488A" w:rsidRPr="00E40FA2" w:rsidRDefault="0063488A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Капсулы;</w:t>
            </w:r>
          </w:p>
          <w:p w:rsidR="0063488A" w:rsidRPr="00E40FA2" w:rsidRDefault="0063488A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раствор для приема внутрь; </w:t>
            </w:r>
          </w:p>
          <w:p w:rsidR="0063488A" w:rsidRPr="00E40FA2" w:rsidRDefault="0063488A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таблетки, покрытые оболочкой; </w:t>
            </w:r>
          </w:p>
          <w:p w:rsidR="0063488A" w:rsidRPr="00E40FA2" w:rsidRDefault="0063488A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63488A" w:rsidRPr="00E40FA2" w:rsidTr="00546CD9">
        <w:trPr>
          <w:trHeight w:val="20"/>
        </w:trPr>
        <w:tc>
          <w:tcPr>
            <w:tcW w:w="4912" w:type="dxa"/>
            <w:tcBorders>
              <w:top w:val="nil"/>
              <w:bottom w:val="single" w:sz="4" w:space="0" w:color="auto"/>
            </w:tcBorders>
          </w:tcPr>
          <w:p w:rsidR="0063488A" w:rsidRPr="00E40FA2" w:rsidRDefault="0063488A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62" w:type="dxa"/>
          </w:tcPr>
          <w:p w:rsidR="0063488A" w:rsidRPr="00E40FA2" w:rsidRDefault="0063488A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Фонтурацетам</w:t>
            </w:r>
          </w:p>
        </w:tc>
        <w:tc>
          <w:tcPr>
            <w:tcW w:w="4912" w:type="dxa"/>
          </w:tcPr>
          <w:p w:rsidR="0063488A" w:rsidRPr="00E40FA2" w:rsidRDefault="0063488A" w:rsidP="007E4B37">
            <w:pPr>
              <w:widowControl w:val="0"/>
              <w:spacing w:after="60"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</w:t>
            </w:r>
            <w:r w:rsidR="00712BB5"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л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етки;</w:t>
            </w:r>
          </w:p>
          <w:p w:rsidR="0063488A" w:rsidRPr="00E40FA2" w:rsidRDefault="0063488A" w:rsidP="007E4B37">
            <w:pPr>
              <w:widowControl w:val="0"/>
              <w:spacing w:before="60"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63488A" w:rsidRPr="00E40FA2" w:rsidTr="00546CD9">
        <w:trPr>
          <w:trHeight w:val="20"/>
        </w:trPr>
        <w:tc>
          <w:tcPr>
            <w:tcW w:w="491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63488A" w:rsidRPr="00E40FA2" w:rsidRDefault="0063488A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62" w:type="dxa"/>
          </w:tcPr>
          <w:p w:rsidR="0063488A" w:rsidRPr="00E40FA2" w:rsidRDefault="0063488A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Цитиколин</w:t>
            </w:r>
          </w:p>
        </w:tc>
        <w:tc>
          <w:tcPr>
            <w:tcW w:w="4912" w:type="dxa"/>
          </w:tcPr>
          <w:p w:rsidR="0063488A" w:rsidRPr="00E40FA2" w:rsidRDefault="0063488A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Раствор для приема внутрь</w:t>
            </w:r>
          </w:p>
        </w:tc>
      </w:tr>
      <w:tr w:rsidR="0063488A" w:rsidRPr="00E40FA2" w:rsidTr="009E4628">
        <w:trPr>
          <w:trHeight w:val="20"/>
        </w:trPr>
        <w:tc>
          <w:tcPr>
            <w:tcW w:w="4912" w:type="dxa"/>
            <w:tcBorders>
              <w:bottom w:val="nil"/>
            </w:tcBorders>
          </w:tcPr>
          <w:p w:rsidR="0063488A" w:rsidRPr="00E40FA2" w:rsidRDefault="0063488A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Антихолинэстеразные средства</w:t>
            </w:r>
          </w:p>
        </w:tc>
        <w:tc>
          <w:tcPr>
            <w:tcW w:w="4962" w:type="dxa"/>
          </w:tcPr>
          <w:p w:rsidR="0063488A" w:rsidRPr="00E40FA2" w:rsidRDefault="0063488A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Галантамин</w:t>
            </w:r>
          </w:p>
        </w:tc>
        <w:tc>
          <w:tcPr>
            <w:tcW w:w="4912" w:type="dxa"/>
          </w:tcPr>
          <w:p w:rsidR="0063488A" w:rsidRPr="00E40FA2" w:rsidRDefault="0063488A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Капсулы пролонгированного действия; </w:t>
            </w:r>
          </w:p>
          <w:p w:rsidR="0063488A" w:rsidRPr="00E40FA2" w:rsidRDefault="0063488A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таблетки;</w:t>
            </w:r>
          </w:p>
          <w:p w:rsidR="0063488A" w:rsidRPr="00E40FA2" w:rsidRDefault="0063488A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367C88" w:rsidRPr="00E40FA2" w:rsidTr="009E4628">
        <w:trPr>
          <w:trHeight w:val="20"/>
        </w:trPr>
        <w:tc>
          <w:tcPr>
            <w:tcW w:w="4912" w:type="dxa"/>
            <w:tcBorders>
              <w:top w:val="nil"/>
            </w:tcBorders>
          </w:tcPr>
          <w:p w:rsidR="00367C88" w:rsidRPr="00E40FA2" w:rsidRDefault="00367C88" w:rsidP="007E4B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367C88" w:rsidRPr="00E40FA2" w:rsidRDefault="00367C88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Ривастигмин</w:t>
            </w:r>
          </w:p>
        </w:tc>
        <w:tc>
          <w:tcPr>
            <w:tcW w:w="4912" w:type="dxa"/>
          </w:tcPr>
          <w:p w:rsidR="00367C88" w:rsidRPr="00E40FA2" w:rsidRDefault="00367C88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Капсулы;</w:t>
            </w:r>
          </w:p>
          <w:p w:rsidR="00367C88" w:rsidRPr="00E40FA2" w:rsidRDefault="00367C88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трансдермальная терапевтическая система; раствор для приема внутрь</w:t>
            </w:r>
          </w:p>
        </w:tc>
      </w:tr>
      <w:tr w:rsidR="009F1945" w:rsidRPr="00E40FA2" w:rsidTr="009E4628">
        <w:trPr>
          <w:trHeight w:val="20"/>
        </w:trPr>
        <w:tc>
          <w:tcPr>
            <w:tcW w:w="4912" w:type="dxa"/>
            <w:tcBorders>
              <w:bottom w:val="single" w:sz="4" w:space="0" w:color="000000" w:themeColor="text1"/>
            </w:tcBorders>
          </w:tcPr>
          <w:p w:rsidR="009F1945" w:rsidRPr="00E40FA2" w:rsidRDefault="009F1945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Другие препараты для лечения де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softHyphen/>
              <w:t>менции</w:t>
            </w:r>
          </w:p>
        </w:tc>
        <w:tc>
          <w:tcPr>
            <w:tcW w:w="4962" w:type="dxa"/>
          </w:tcPr>
          <w:p w:rsidR="009F1945" w:rsidRPr="00E40FA2" w:rsidRDefault="009F1945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Мемантин</w:t>
            </w:r>
          </w:p>
        </w:tc>
        <w:tc>
          <w:tcPr>
            <w:tcW w:w="4912" w:type="dxa"/>
          </w:tcPr>
          <w:p w:rsidR="009F1945" w:rsidRPr="00E40FA2" w:rsidRDefault="009F1945" w:rsidP="007E4B37">
            <w:pPr>
              <w:widowControl w:val="0"/>
              <w:spacing w:after="60"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Капли для приема внутрь;</w:t>
            </w:r>
          </w:p>
          <w:p w:rsidR="009F1945" w:rsidRPr="00E40FA2" w:rsidRDefault="009F1945" w:rsidP="007E4B37">
            <w:pPr>
              <w:widowControl w:val="0"/>
              <w:spacing w:before="60"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9F1945" w:rsidRPr="00E40FA2" w:rsidTr="009E4628">
        <w:trPr>
          <w:trHeight w:val="20"/>
        </w:trPr>
        <w:tc>
          <w:tcPr>
            <w:tcW w:w="4912" w:type="dxa"/>
            <w:tcBorders>
              <w:bottom w:val="nil"/>
            </w:tcBorders>
          </w:tcPr>
          <w:p w:rsidR="009F1945" w:rsidRPr="00E40FA2" w:rsidRDefault="009F1945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Антихолинэстеразные средства</w:t>
            </w:r>
          </w:p>
        </w:tc>
        <w:tc>
          <w:tcPr>
            <w:tcW w:w="4962" w:type="dxa"/>
          </w:tcPr>
          <w:p w:rsidR="009F1945" w:rsidRPr="00E40FA2" w:rsidRDefault="009F1945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Неостигминаметилсульфат</w:t>
            </w:r>
          </w:p>
        </w:tc>
        <w:tc>
          <w:tcPr>
            <w:tcW w:w="4912" w:type="dxa"/>
          </w:tcPr>
          <w:p w:rsidR="009F1945" w:rsidRPr="00E40FA2" w:rsidRDefault="009F1945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</w:t>
            </w:r>
          </w:p>
        </w:tc>
      </w:tr>
      <w:tr w:rsidR="009F1945" w:rsidRPr="00E40FA2" w:rsidTr="009E4628">
        <w:trPr>
          <w:trHeight w:val="20"/>
        </w:trPr>
        <w:tc>
          <w:tcPr>
            <w:tcW w:w="4912" w:type="dxa"/>
            <w:tcBorders>
              <w:top w:val="nil"/>
            </w:tcBorders>
          </w:tcPr>
          <w:p w:rsidR="009F1945" w:rsidRPr="00E40FA2" w:rsidRDefault="009F1945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62" w:type="dxa"/>
          </w:tcPr>
          <w:p w:rsidR="009F1945" w:rsidRPr="00E40FA2" w:rsidRDefault="009F1945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Пиридостигмина бромид</w:t>
            </w:r>
          </w:p>
        </w:tc>
        <w:tc>
          <w:tcPr>
            <w:tcW w:w="4912" w:type="dxa"/>
          </w:tcPr>
          <w:p w:rsidR="009F1945" w:rsidRPr="00E40FA2" w:rsidRDefault="009F1945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</w:t>
            </w:r>
          </w:p>
        </w:tc>
      </w:tr>
      <w:tr w:rsidR="009F1945" w:rsidRPr="00E40FA2" w:rsidTr="009E4628">
        <w:trPr>
          <w:trHeight w:val="20"/>
        </w:trPr>
        <w:tc>
          <w:tcPr>
            <w:tcW w:w="4912" w:type="dxa"/>
          </w:tcPr>
          <w:p w:rsidR="009F1945" w:rsidRPr="00E40FA2" w:rsidRDefault="009F1945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Прочие парасимпатомиметики</w:t>
            </w:r>
          </w:p>
        </w:tc>
        <w:tc>
          <w:tcPr>
            <w:tcW w:w="4962" w:type="dxa"/>
          </w:tcPr>
          <w:p w:rsidR="009F1945" w:rsidRPr="00E40FA2" w:rsidRDefault="009F1945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Холина альфосцерат</w:t>
            </w:r>
          </w:p>
        </w:tc>
        <w:tc>
          <w:tcPr>
            <w:tcW w:w="4912" w:type="dxa"/>
          </w:tcPr>
          <w:p w:rsidR="009F1945" w:rsidRPr="00E40FA2" w:rsidRDefault="009F1945" w:rsidP="007E4B37">
            <w:pPr>
              <w:widowControl w:val="0"/>
              <w:spacing w:after="120"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Капсулы;</w:t>
            </w:r>
          </w:p>
          <w:p w:rsidR="009F1945" w:rsidRPr="00E40FA2" w:rsidRDefault="009F1945" w:rsidP="007E4B37">
            <w:pPr>
              <w:widowControl w:val="0"/>
              <w:spacing w:before="120"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раствор для приема внутрь</w:t>
            </w:r>
          </w:p>
        </w:tc>
      </w:tr>
      <w:tr w:rsidR="009F1945" w:rsidRPr="00E40FA2" w:rsidTr="009E4628">
        <w:trPr>
          <w:trHeight w:val="20"/>
        </w:trPr>
        <w:tc>
          <w:tcPr>
            <w:tcW w:w="4912" w:type="dxa"/>
          </w:tcPr>
          <w:p w:rsidR="009F1945" w:rsidRPr="00E40FA2" w:rsidRDefault="009F1945" w:rsidP="007E4B37">
            <w:pPr>
              <w:widowControl w:val="0"/>
              <w:spacing w:line="278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Препараты, применяемые при алко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softHyphen/>
              <w:t>гольной зависимости</w:t>
            </w:r>
          </w:p>
        </w:tc>
        <w:tc>
          <w:tcPr>
            <w:tcW w:w="4962" w:type="dxa"/>
          </w:tcPr>
          <w:p w:rsidR="009F1945" w:rsidRPr="00E40FA2" w:rsidRDefault="009F1945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Налтрексон</w:t>
            </w:r>
          </w:p>
        </w:tc>
        <w:tc>
          <w:tcPr>
            <w:tcW w:w="4912" w:type="dxa"/>
          </w:tcPr>
          <w:p w:rsidR="009F1945" w:rsidRPr="00E40FA2" w:rsidRDefault="009F1945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Капсулы;</w:t>
            </w:r>
          </w:p>
          <w:p w:rsidR="009F1945" w:rsidRPr="00E40FA2" w:rsidRDefault="009F1945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таблетки;</w:t>
            </w:r>
          </w:p>
          <w:p w:rsidR="009F1945" w:rsidRPr="00E40FA2" w:rsidRDefault="009F1945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оболочкой</w:t>
            </w:r>
          </w:p>
        </w:tc>
      </w:tr>
      <w:tr w:rsidR="009F1945" w:rsidRPr="00E40FA2" w:rsidTr="009E4628">
        <w:trPr>
          <w:trHeight w:val="20"/>
        </w:trPr>
        <w:tc>
          <w:tcPr>
            <w:tcW w:w="4912" w:type="dxa"/>
            <w:tcBorders>
              <w:bottom w:val="single" w:sz="4" w:space="0" w:color="000000" w:themeColor="text1"/>
            </w:tcBorders>
          </w:tcPr>
          <w:p w:rsidR="009F1945" w:rsidRPr="00E40FA2" w:rsidRDefault="009F1945" w:rsidP="007E4B37">
            <w:pPr>
              <w:widowControl w:val="0"/>
              <w:spacing w:line="278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Препараты для устранения голово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softHyphen/>
              <w:t>кружения</w:t>
            </w:r>
          </w:p>
        </w:tc>
        <w:tc>
          <w:tcPr>
            <w:tcW w:w="4962" w:type="dxa"/>
          </w:tcPr>
          <w:p w:rsidR="009F1945" w:rsidRPr="00E40FA2" w:rsidRDefault="009F1945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Бетагистин</w:t>
            </w:r>
          </w:p>
        </w:tc>
        <w:tc>
          <w:tcPr>
            <w:tcW w:w="4912" w:type="dxa"/>
          </w:tcPr>
          <w:p w:rsidR="009F1945" w:rsidRPr="00E40FA2" w:rsidRDefault="009F1945" w:rsidP="007E4B37">
            <w:pPr>
              <w:widowControl w:val="0"/>
              <w:spacing w:line="278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Капли для приема внутрь;</w:t>
            </w:r>
          </w:p>
          <w:p w:rsidR="009F1945" w:rsidRPr="00E40FA2" w:rsidRDefault="009F1945" w:rsidP="007E4B37">
            <w:pPr>
              <w:widowControl w:val="0"/>
              <w:spacing w:line="278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капсулы;</w:t>
            </w:r>
          </w:p>
          <w:p w:rsidR="009F1945" w:rsidRPr="00E40FA2" w:rsidRDefault="009F1945" w:rsidP="007E4B37">
            <w:pPr>
              <w:widowControl w:val="0"/>
              <w:spacing w:line="278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</w:t>
            </w:r>
          </w:p>
        </w:tc>
      </w:tr>
      <w:tr w:rsidR="009F1945" w:rsidRPr="00E40FA2" w:rsidTr="009E4628">
        <w:trPr>
          <w:trHeight w:val="20"/>
        </w:trPr>
        <w:tc>
          <w:tcPr>
            <w:tcW w:w="4912" w:type="dxa"/>
            <w:tcBorders>
              <w:bottom w:val="nil"/>
            </w:tcBorders>
          </w:tcPr>
          <w:p w:rsidR="009F1945" w:rsidRPr="00E40FA2" w:rsidRDefault="009F1945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Прочие препараты для лечения забо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softHyphen/>
              <w:t>леваний нервной системы</w:t>
            </w:r>
          </w:p>
        </w:tc>
        <w:tc>
          <w:tcPr>
            <w:tcW w:w="4962" w:type="dxa"/>
          </w:tcPr>
          <w:p w:rsidR="009F1945" w:rsidRPr="00E40FA2" w:rsidRDefault="009F1945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Диметилфумарат</w:t>
            </w:r>
          </w:p>
        </w:tc>
        <w:tc>
          <w:tcPr>
            <w:tcW w:w="4912" w:type="dxa"/>
          </w:tcPr>
          <w:p w:rsidR="009F1945" w:rsidRPr="00E40FA2" w:rsidRDefault="009F1945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Капсулы кишечнорастворимые</w:t>
            </w:r>
          </w:p>
        </w:tc>
      </w:tr>
      <w:tr w:rsidR="009F1945" w:rsidRPr="00E40FA2" w:rsidTr="009E4628">
        <w:trPr>
          <w:trHeight w:val="20"/>
        </w:trPr>
        <w:tc>
          <w:tcPr>
            <w:tcW w:w="4912" w:type="dxa"/>
            <w:tcBorders>
              <w:top w:val="nil"/>
              <w:bottom w:val="nil"/>
            </w:tcBorders>
          </w:tcPr>
          <w:p w:rsidR="009F1945" w:rsidRPr="00E40FA2" w:rsidRDefault="009F1945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62" w:type="dxa"/>
          </w:tcPr>
          <w:p w:rsidR="009F1945" w:rsidRPr="00E40FA2" w:rsidRDefault="009F1945" w:rsidP="007E4B37">
            <w:pPr>
              <w:widowControl w:val="0"/>
              <w:spacing w:line="283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Инозин + никотинамид + рибофлавин + янтарная кислота</w:t>
            </w:r>
          </w:p>
        </w:tc>
        <w:tc>
          <w:tcPr>
            <w:tcW w:w="4912" w:type="dxa"/>
          </w:tcPr>
          <w:p w:rsidR="009F1945" w:rsidRPr="00E40FA2" w:rsidRDefault="009F1945" w:rsidP="007E4B37">
            <w:pPr>
              <w:widowControl w:val="0"/>
              <w:spacing w:line="283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Таблетки, покрытые кишечнорастворимой </w:t>
            </w:r>
          </w:p>
          <w:p w:rsidR="009F1945" w:rsidRPr="00E40FA2" w:rsidRDefault="009F1945" w:rsidP="007E4B37">
            <w:pPr>
              <w:widowControl w:val="0"/>
              <w:spacing w:line="283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обо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softHyphen/>
              <w:t>лочкой</w:t>
            </w:r>
          </w:p>
        </w:tc>
      </w:tr>
      <w:tr w:rsidR="009F1945" w:rsidRPr="00E40FA2" w:rsidTr="009E4628">
        <w:trPr>
          <w:trHeight w:val="20"/>
        </w:trPr>
        <w:tc>
          <w:tcPr>
            <w:tcW w:w="4912" w:type="dxa"/>
            <w:tcBorders>
              <w:top w:val="nil"/>
              <w:bottom w:val="nil"/>
            </w:tcBorders>
          </w:tcPr>
          <w:p w:rsidR="009F1945" w:rsidRPr="00E40FA2" w:rsidRDefault="009F1945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62" w:type="dxa"/>
          </w:tcPr>
          <w:p w:rsidR="009F1945" w:rsidRPr="00E40FA2" w:rsidRDefault="009F1945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Тетрабеназин</w:t>
            </w:r>
          </w:p>
        </w:tc>
        <w:tc>
          <w:tcPr>
            <w:tcW w:w="4912" w:type="dxa"/>
          </w:tcPr>
          <w:p w:rsidR="009F1945" w:rsidRPr="00E40FA2" w:rsidRDefault="009F1945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</w:t>
            </w:r>
          </w:p>
        </w:tc>
      </w:tr>
      <w:tr w:rsidR="009F1945" w:rsidRPr="00E40FA2" w:rsidTr="009E4628">
        <w:trPr>
          <w:trHeight w:val="20"/>
        </w:trPr>
        <w:tc>
          <w:tcPr>
            <w:tcW w:w="4912" w:type="dxa"/>
            <w:tcBorders>
              <w:top w:val="nil"/>
            </w:tcBorders>
          </w:tcPr>
          <w:p w:rsidR="009F1945" w:rsidRPr="00E40FA2" w:rsidRDefault="009F1945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62" w:type="dxa"/>
          </w:tcPr>
          <w:p w:rsidR="009F1945" w:rsidRPr="00E40FA2" w:rsidRDefault="009F1945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Этилметилгидроксипиридинасукцинат</w:t>
            </w:r>
          </w:p>
        </w:tc>
        <w:tc>
          <w:tcPr>
            <w:tcW w:w="4912" w:type="dxa"/>
          </w:tcPr>
          <w:p w:rsidR="009F1945" w:rsidRPr="00E40FA2" w:rsidRDefault="009F1945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Капсулы;</w:t>
            </w:r>
          </w:p>
          <w:p w:rsidR="009F1945" w:rsidRPr="00E40FA2" w:rsidRDefault="009F1945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таблетки, покрытые оболочкой; </w:t>
            </w:r>
          </w:p>
          <w:p w:rsidR="009F1945" w:rsidRPr="00E40FA2" w:rsidRDefault="009F1945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6D4A30" w:rsidRPr="00E40FA2" w:rsidTr="009E4628">
        <w:trPr>
          <w:trHeight w:val="20"/>
        </w:trPr>
        <w:tc>
          <w:tcPr>
            <w:tcW w:w="14786" w:type="dxa"/>
            <w:gridSpan w:val="3"/>
          </w:tcPr>
          <w:p w:rsidR="006D4A30" w:rsidRPr="00E40FA2" w:rsidRDefault="006D4A30" w:rsidP="007E4B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0FA2">
              <w:rPr>
                <w:rFonts w:ascii="Times New Roman" w:hAnsi="Times New Roman"/>
                <w:b/>
                <w:sz w:val="24"/>
                <w:szCs w:val="24"/>
              </w:rPr>
              <w:t>Противопаразитарные препараты, инсектициды и репелленты</w:t>
            </w:r>
          </w:p>
        </w:tc>
      </w:tr>
      <w:tr w:rsidR="009F306D" w:rsidRPr="00E40FA2" w:rsidTr="009E4628">
        <w:trPr>
          <w:trHeight w:val="20"/>
        </w:trPr>
        <w:tc>
          <w:tcPr>
            <w:tcW w:w="4912" w:type="dxa"/>
          </w:tcPr>
          <w:p w:rsidR="009F306D" w:rsidRPr="00E40FA2" w:rsidRDefault="009F306D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Производные нитроимидазола</w:t>
            </w:r>
          </w:p>
        </w:tc>
        <w:tc>
          <w:tcPr>
            <w:tcW w:w="4962" w:type="dxa"/>
          </w:tcPr>
          <w:p w:rsidR="009F306D" w:rsidRPr="00E40FA2" w:rsidRDefault="009F306D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Метронидазол</w:t>
            </w:r>
          </w:p>
        </w:tc>
        <w:tc>
          <w:tcPr>
            <w:tcW w:w="4912" w:type="dxa"/>
          </w:tcPr>
          <w:p w:rsidR="009F306D" w:rsidRPr="00E40FA2" w:rsidRDefault="009F306D" w:rsidP="007E4B37">
            <w:pPr>
              <w:widowControl w:val="0"/>
              <w:spacing w:after="60"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Таблетки;</w:t>
            </w:r>
          </w:p>
          <w:p w:rsidR="009F306D" w:rsidRPr="00E40FA2" w:rsidRDefault="009F306D" w:rsidP="007E4B37">
            <w:pPr>
              <w:widowControl w:val="0"/>
              <w:spacing w:before="60"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9F306D" w:rsidRPr="00E40FA2" w:rsidTr="009E4628">
        <w:trPr>
          <w:trHeight w:val="20"/>
        </w:trPr>
        <w:tc>
          <w:tcPr>
            <w:tcW w:w="4912" w:type="dxa"/>
          </w:tcPr>
          <w:p w:rsidR="009F306D" w:rsidRPr="00E40FA2" w:rsidRDefault="009F306D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Аминохинолины</w:t>
            </w:r>
          </w:p>
        </w:tc>
        <w:tc>
          <w:tcPr>
            <w:tcW w:w="4962" w:type="dxa"/>
          </w:tcPr>
          <w:p w:rsidR="009F306D" w:rsidRPr="00E40FA2" w:rsidRDefault="009F306D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Гидроксихлорохин</w:t>
            </w:r>
          </w:p>
        </w:tc>
        <w:tc>
          <w:tcPr>
            <w:tcW w:w="4912" w:type="dxa"/>
          </w:tcPr>
          <w:p w:rsidR="009F306D" w:rsidRPr="00E40FA2" w:rsidRDefault="009F306D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9F306D" w:rsidRPr="00E40FA2" w:rsidTr="009E4628">
        <w:trPr>
          <w:trHeight w:val="20"/>
        </w:trPr>
        <w:tc>
          <w:tcPr>
            <w:tcW w:w="4912" w:type="dxa"/>
          </w:tcPr>
          <w:p w:rsidR="009F306D" w:rsidRPr="00E40FA2" w:rsidRDefault="009F306D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Метанолхинолины</w:t>
            </w:r>
          </w:p>
        </w:tc>
        <w:tc>
          <w:tcPr>
            <w:tcW w:w="4962" w:type="dxa"/>
          </w:tcPr>
          <w:p w:rsidR="009F306D" w:rsidRPr="00E40FA2" w:rsidRDefault="009F306D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Мефлохин</w:t>
            </w:r>
          </w:p>
        </w:tc>
        <w:tc>
          <w:tcPr>
            <w:tcW w:w="4912" w:type="dxa"/>
          </w:tcPr>
          <w:p w:rsidR="009F306D" w:rsidRPr="00E40FA2" w:rsidRDefault="009F306D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</w:t>
            </w:r>
          </w:p>
        </w:tc>
      </w:tr>
      <w:tr w:rsidR="009F306D" w:rsidRPr="00E40FA2" w:rsidTr="009E4628">
        <w:trPr>
          <w:trHeight w:val="20"/>
        </w:trPr>
        <w:tc>
          <w:tcPr>
            <w:tcW w:w="4912" w:type="dxa"/>
          </w:tcPr>
          <w:p w:rsidR="009F306D" w:rsidRPr="00E40FA2" w:rsidRDefault="009F306D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Производные хинолина и родствен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softHyphen/>
              <w:t>ные соединения</w:t>
            </w:r>
          </w:p>
        </w:tc>
        <w:tc>
          <w:tcPr>
            <w:tcW w:w="4962" w:type="dxa"/>
          </w:tcPr>
          <w:p w:rsidR="009F306D" w:rsidRPr="00E40FA2" w:rsidRDefault="009F306D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Празиквантел</w:t>
            </w:r>
          </w:p>
        </w:tc>
        <w:tc>
          <w:tcPr>
            <w:tcW w:w="4912" w:type="dxa"/>
          </w:tcPr>
          <w:p w:rsidR="009F306D" w:rsidRPr="00E40FA2" w:rsidRDefault="009F306D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9F306D" w:rsidRPr="00E40FA2" w:rsidTr="009E4628">
        <w:trPr>
          <w:trHeight w:val="20"/>
        </w:trPr>
        <w:tc>
          <w:tcPr>
            <w:tcW w:w="4912" w:type="dxa"/>
          </w:tcPr>
          <w:p w:rsidR="009F306D" w:rsidRPr="00E40FA2" w:rsidRDefault="009F306D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Производные бензимидазола</w:t>
            </w:r>
          </w:p>
        </w:tc>
        <w:tc>
          <w:tcPr>
            <w:tcW w:w="4962" w:type="dxa"/>
          </w:tcPr>
          <w:p w:rsidR="009F306D" w:rsidRPr="00E40FA2" w:rsidRDefault="009F306D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Мебендазол</w:t>
            </w:r>
          </w:p>
        </w:tc>
        <w:tc>
          <w:tcPr>
            <w:tcW w:w="4912" w:type="dxa"/>
          </w:tcPr>
          <w:p w:rsidR="009F306D" w:rsidRPr="00E40FA2" w:rsidRDefault="009F306D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</w:t>
            </w:r>
          </w:p>
        </w:tc>
      </w:tr>
      <w:tr w:rsidR="009F306D" w:rsidRPr="00E40FA2" w:rsidTr="009E4628">
        <w:trPr>
          <w:trHeight w:val="20"/>
        </w:trPr>
        <w:tc>
          <w:tcPr>
            <w:tcW w:w="4912" w:type="dxa"/>
          </w:tcPr>
          <w:p w:rsidR="009F306D" w:rsidRPr="00E40FA2" w:rsidRDefault="009F306D" w:rsidP="007E4B37">
            <w:pPr>
              <w:widowControl w:val="0"/>
              <w:spacing w:line="283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Производные тетрагидропиримиди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softHyphen/>
              <w:t>на</w:t>
            </w:r>
          </w:p>
        </w:tc>
        <w:tc>
          <w:tcPr>
            <w:tcW w:w="4962" w:type="dxa"/>
          </w:tcPr>
          <w:p w:rsidR="009F306D" w:rsidRPr="00E40FA2" w:rsidRDefault="009F306D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Пирантел</w:t>
            </w:r>
          </w:p>
        </w:tc>
        <w:tc>
          <w:tcPr>
            <w:tcW w:w="4912" w:type="dxa"/>
          </w:tcPr>
          <w:p w:rsidR="009F306D" w:rsidRPr="00E40FA2" w:rsidRDefault="009F306D" w:rsidP="007E4B37">
            <w:pPr>
              <w:widowControl w:val="0"/>
              <w:spacing w:line="278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Суспензия для приема внутрь; </w:t>
            </w:r>
          </w:p>
          <w:p w:rsidR="009F306D" w:rsidRPr="00E40FA2" w:rsidRDefault="009F306D" w:rsidP="007E4B37">
            <w:pPr>
              <w:widowControl w:val="0"/>
              <w:spacing w:line="278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таблетки;</w:t>
            </w:r>
          </w:p>
          <w:p w:rsidR="009F306D" w:rsidRPr="00E40FA2" w:rsidRDefault="009F306D" w:rsidP="007E4B37">
            <w:pPr>
              <w:widowControl w:val="0"/>
              <w:spacing w:line="278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оболочкой</w:t>
            </w:r>
          </w:p>
        </w:tc>
      </w:tr>
      <w:tr w:rsidR="009F306D" w:rsidRPr="00E40FA2" w:rsidTr="009E4628">
        <w:trPr>
          <w:trHeight w:val="20"/>
        </w:trPr>
        <w:tc>
          <w:tcPr>
            <w:tcW w:w="4912" w:type="dxa"/>
          </w:tcPr>
          <w:p w:rsidR="009F306D" w:rsidRPr="00E40FA2" w:rsidRDefault="009F306D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Производные имидазотиазола</w:t>
            </w:r>
          </w:p>
        </w:tc>
        <w:tc>
          <w:tcPr>
            <w:tcW w:w="4962" w:type="dxa"/>
          </w:tcPr>
          <w:p w:rsidR="009F306D" w:rsidRPr="00E40FA2" w:rsidRDefault="009F306D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Левамизол</w:t>
            </w:r>
          </w:p>
        </w:tc>
        <w:tc>
          <w:tcPr>
            <w:tcW w:w="4912" w:type="dxa"/>
          </w:tcPr>
          <w:p w:rsidR="009F306D" w:rsidRPr="00E40FA2" w:rsidRDefault="009F306D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</w:t>
            </w:r>
          </w:p>
        </w:tc>
      </w:tr>
      <w:tr w:rsidR="009F306D" w:rsidRPr="00E40FA2" w:rsidTr="009E4628">
        <w:trPr>
          <w:trHeight w:val="20"/>
        </w:trPr>
        <w:tc>
          <w:tcPr>
            <w:tcW w:w="4912" w:type="dxa"/>
          </w:tcPr>
          <w:p w:rsidR="009F306D" w:rsidRPr="00E40FA2" w:rsidRDefault="009F306D" w:rsidP="007E4B37">
            <w:pPr>
              <w:widowControl w:val="0"/>
              <w:spacing w:line="278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Прочие препараты для уничтожения эктопаразитов (в том числе чесоточного клеща)</w:t>
            </w:r>
          </w:p>
        </w:tc>
        <w:tc>
          <w:tcPr>
            <w:tcW w:w="4962" w:type="dxa"/>
          </w:tcPr>
          <w:p w:rsidR="009F306D" w:rsidRPr="00E40FA2" w:rsidRDefault="009F306D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Бензилбензоат</w:t>
            </w:r>
          </w:p>
        </w:tc>
        <w:tc>
          <w:tcPr>
            <w:tcW w:w="4912" w:type="dxa"/>
          </w:tcPr>
          <w:p w:rsidR="009F306D" w:rsidRPr="00E40FA2" w:rsidRDefault="009F306D" w:rsidP="007E4B37">
            <w:pPr>
              <w:widowControl w:val="0"/>
              <w:spacing w:line="278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Мазь для наружного применения; </w:t>
            </w:r>
          </w:p>
          <w:p w:rsidR="009F306D" w:rsidRPr="00E40FA2" w:rsidRDefault="009F306D" w:rsidP="007E4B37">
            <w:pPr>
              <w:widowControl w:val="0"/>
              <w:spacing w:line="278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эмульсия для наружного применения</w:t>
            </w:r>
          </w:p>
        </w:tc>
      </w:tr>
      <w:tr w:rsidR="00957830" w:rsidRPr="00E40FA2" w:rsidTr="009E4628">
        <w:trPr>
          <w:trHeight w:val="20"/>
        </w:trPr>
        <w:tc>
          <w:tcPr>
            <w:tcW w:w="14786" w:type="dxa"/>
            <w:gridSpan w:val="3"/>
          </w:tcPr>
          <w:p w:rsidR="00957830" w:rsidRPr="00E40FA2" w:rsidRDefault="00594E20" w:rsidP="007E4B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0FA2">
              <w:rPr>
                <w:rFonts w:ascii="Times New Roman" w:hAnsi="Times New Roman"/>
                <w:b/>
                <w:sz w:val="24"/>
                <w:szCs w:val="24"/>
              </w:rPr>
              <w:t>Дыхательная система</w:t>
            </w:r>
          </w:p>
        </w:tc>
      </w:tr>
      <w:tr w:rsidR="003E3811" w:rsidRPr="00E40FA2" w:rsidTr="009E4628">
        <w:trPr>
          <w:trHeight w:val="20"/>
        </w:trPr>
        <w:tc>
          <w:tcPr>
            <w:tcW w:w="4912" w:type="dxa"/>
          </w:tcPr>
          <w:p w:rsidR="003E3811" w:rsidRPr="00E40FA2" w:rsidRDefault="003E3811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Адреномиметики</w:t>
            </w:r>
          </w:p>
        </w:tc>
        <w:tc>
          <w:tcPr>
            <w:tcW w:w="4962" w:type="dxa"/>
          </w:tcPr>
          <w:p w:rsidR="003E3811" w:rsidRPr="00E40FA2" w:rsidRDefault="003E3811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Ксилометазолин</w:t>
            </w:r>
          </w:p>
        </w:tc>
        <w:tc>
          <w:tcPr>
            <w:tcW w:w="4912" w:type="dxa"/>
          </w:tcPr>
          <w:p w:rsidR="003E3811" w:rsidRPr="00E40FA2" w:rsidRDefault="003E3811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Гель назальный;</w:t>
            </w:r>
          </w:p>
          <w:p w:rsidR="003E3811" w:rsidRPr="00E40FA2" w:rsidRDefault="003E3811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капли назальные;</w:t>
            </w:r>
          </w:p>
          <w:p w:rsidR="003E3811" w:rsidRPr="00E40FA2" w:rsidRDefault="003E3811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капли назальные (для детей);</w:t>
            </w:r>
          </w:p>
          <w:p w:rsidR="003E3811" w:rsidRPr="00E40FA2" w:rsidRDefault="003E3811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спрей назальный;</w:t>
            </w:r>
          </w:p>
          <w:p w:rsidR="003E3811" w:rsidRPr="00E40FA2" w:rsidRDefault="003E3811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спрей назальный дозированный;</w:t>
            </w:r>
          </w:p>
          <w:p w:rsidR="003E3811" w:rsidRPr="00E40FA2" w:rsidRDefault="003E3811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спрей назальный дозированный (для детей)</w:t>
            </w:r>
          </w:p>
        </w:tc>
      </w:tr>
      <w:tr w:rsidR="003E3811" w:rsidRPr="00E40FA2" w:rsidTr="009E4628">
        <w:trPr>
          <w:trHeight w:val="20"/>
        </w:trPr>
        <w:tc>
          <w:tcPr>
            <w:tcW w:w="4912" w:type="dxa"/>
            <w:tcBorders>
              <w:bottom w:val="single" w:sz="4" w:space="0" w:color="000000" w:themeColor="text1"/>
            </w:tcBorders>
          </w:tcPr>
          <w:p w:rsidR="003E3811" w:rsidRPr="00E40FA2" w:rsidRDefault="003E3811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Антисептические препараты</w:t>
            </w:r>
          </w:p>
        </w:tc>
        <w:tc>
          <w:tcPr>
            <w:tcW w:w="4962" w:type="dxa"/>
          </w:tcPr>
          <w:p w:rsidR="003E3811" w:rsidRPr="00E40FA2" w:rsidRDefault="003E3811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Йод + калия йодид + глицерол</w:t>
            </w:r>
          </w:p>
        </w:tc>
        <w:tc>
          <w:tcPr>
            <w:tcW w:w="4912" w:type="dxa"/>
          </w:tcPr>
          <w:p w:rsidR="003E3811" w:rsidRPr="00E40FA2" w:rsidRDefault="003E3811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Раствор для местного применения; </w:t>
            </w:r>
          </w:p>
          <w:p w:rsidR="003E3811" w:rsidRPr="00E40FA2" w:rsidRDefault="003E3811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спрей для</w:t>
            </w:r>
            <w:r w:rsidR="00E0257A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 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местного применения</w:t>
            </w:r>
          </w:p>
        </w:tc>
      </w:tr>
      <w:tr w:rsidR="005B3880" w:rsidRPr="00E40FA2" w:rsidTr="009E4628">
        <w:trPr>
          <w:trHeight w:val="20"/>
        </w:trPr>
        <w:tc>
          <w:tcPr>
            <w:tcW w:w="4912" w:type="dxa"/>
            <w:tcBorders>
              <w:bottom w:val="nil"/>
            </w:tcBorders>
          </w:tcPr>
          <w:p w:rsidR="005B3880" w:rsidRPr="00E40FA2" w:rsidRDefault="005B3880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Селективные бета 2-адреномиметики</w:t>
            </w:r>
          </w:p>
        </w:tc>
        <w:tc>
          <w:tcPr>
            <w:tcW w:w="4962" w:type="dxa"/>
          </w:tcPr>
          <w:p w:rsidR="005B3880" w:rsidRPr="00E40FA2" w:rsidRDefault="005B3880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Индакатерол</w:t>
            </w:r>
          </w:p>
        </w:tc>
        <w:tc>
          <w:tcPr>
            <w:tcW w:w="4912" w:type="dxa"/>
          </w:tcPr>
          <w:p w:rsidR="005B3880" w:rsidRPr="00E40FA2" w:rsidRDefault="005B3880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Капсулы с порошком для ингаляций</w:t>
            </w:r>
          </w:p>
        </w:tc>
      </w:tr>
      <w:tr w:rsidR="005B3880" w:rsidRPr="00E40FA2" w:rsidTr="007173BA">
        <w:trPr>
          <w:trHeight w:val="20"/>
        </w:trPr>
        <w:tc>
          <w:tcPr>
            <w:tcW w:w="4912" w:type="dxa"/>
            <w:tcBorders>
              <w:top w:val="nil"/>
              <w:bottom w:val="nil"/>
            </w:tcBorders>
          </w:tcPr>
          <w:p w:rsidR="005B3880" w:rsidRPr="00E40FA2" w:rsidRDefault="005B3880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62" w:type="dxa"/>
          </w:tcPr>
          <w:p w:rsidR="005B3880" w:rsidRPr="00E40FA2" w:rsidRDefault="005B3880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Сальбутамол</w:t>
            </w:r>
          </w:p>
        </w:tc>
        <w:tc>
          <w:tcPr>
            <w:tcW w:w="4912" w:type="dxa"/>
          </w:tcPr>
          <w:p w:rsidR="005B3880" w:rsidRPr="00E40FA2" w:rsidRDefault="005B3880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Аэрозоль для ингаляций дозированный; </w:t>
            </w:r>
          </w:p>
          <w:p w:rsidR="00590FAE" w:rsidRPr="00E40FA2" w:rsidRDefault="005B3880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аэрозоль для ингаляций дозированный, </w:t>
            </w:r>
          </w:p>
          <w:p w:rsidR="005B3880" w:rsidRPr="00E40FA2" w:rsidRDefault="005B3880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активиру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softHyphen/>
              <w:t xml:space="preserve">емый вдохом; </w:t>
            </w:r>
          </w:p>
          <w:p w:rsidR="005B3880" w:rsidRPr="00E40FA2" w:rsidRDefault="005B3880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капсулы для ингаляций; </w:t>
            </w:r>
          </w:p>
          <w:p w:rsidR="005B3880" w:rsidRPr="00E40FA2" w:rsidRDefault="005B3880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порошок для ингаляций дозированный; </w:t>
            </w:r>
          </w:p>
          <w:p w:rsidR="005B3880" w:rsidRPr="00E40FA2" w:rsidRDefault="005B3880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раствор для ингаляций;</w:t>
            </w:r>
          </w:p>
          <w:p w:rsidR="005B3880" w:rsidRPr="00E40FA2" w:rsidRDefault="005B3880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 пролонгированного действия, покрытые оболочкой</w:t>
            </w:r>
          </w:p>
        </w:tc>
      </w:tr>
      <w:tr w:rsidR="005B3880" w:rsidRPr="00E40FA2" w:rsidTr="00D22D40">
        <w:trPr>
          <w:trHeight w:val="20"/>
        </w:trPr>
        <w:tc>
          <w:tcPr>
            <w:tcW w:w="4912" w:type="dxa"/>
            <w:tcBorders>
              <w:top w:val="nil"/>
              <w:bottom w:val="single" w:sz="4" w:space="0" w:color="auto"/>
            </w:tcBorders>
          </w:tcPr>
          <w:p w:rsidR="005B3880" w:rsidRPr="00E40FA2" w:rsidRDefault="005B3880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62" w:type="dxa"/>
          </w:tcPr>
          <w:p w:rsidR="005B3880" w:rsidRPr="00E40FA2" w:rsidRDefault="005B3880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Формотерол</w:t>
            </w:r>
          </w:p>
        </w:tc>
        <w:tc>
          <w:tcPr>
            <w:tcW w:w="4912" w:type="dxa"/>
          </w:tcPr>
          <w:p w:rsidR="005B3880" w:rsidRPr="00E40FA2" w:rsidRDefault="005B3880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Аэрозоль для ингаляций дозированный; </w:t>
            </w:r>
          </w:p>
          <w:p w:rsidR="005B3880" w:rsidRPr="00E40FA2" w:rsidRDefault="005B3880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капсулы с порошком для ингаляций; </w:t>
            </w:r>
          </w:p>
          <w:p w:rsidR="005B3880" w:rsidRPr="00E40FA2" w:rsidRDefault="005B3880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порошок для ингаляций дозированный</w:t>
            </w:r>
          </w:p>
        </w:tc>
      </w:tr>
      <w:tr w:rsidR="005B3880" w:rsidRPr="00E40FA2" w:rsidTr="00D22D40">
        <w:trPr>
          <w:trHeight w:val="20"/>
        </w:trPr>
        <w:tc>
          <w:tcPr>
            <w:tcW w:w="4912" w:type="dxa"/>
            <w:tcBorders>
              <w:top w:val="single" w:sz="4" w:space="0" w:color="auto"/>
              <w:bottom w:val="single" w:sz="4" w:space="0" w:color="auto"/>
            </w:tcBorders>
          </w:tcPr>
          <w:p w:rsidR="005B3880" w:rsidRPr="00E40FA2" w:rsidRDefault="005B3880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Адренергические средства в комби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softHyphen/>
              <w:t>нации с глюкокортикоидами или другими препаратами, кроме анти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softHyphen/>
              <w:t>холинергических средств</w:t>
            </w:r>
          </w:p>
        </w:tc>
        <w:tc>
          <w:tcPr>
            <w:tcW w:w="4962" w:type="dxa"/>
          </w:tcPr>
          <w:p w:rsidR="005B3880" w:rsidRPr="00E40FA2" w:rsidRDefault="005B3880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Беклометазон + формотерол</w:t>
            </w:r>
          </w:p>
        </w:tc>
        <w:tc>
          <w:tcPr>
            <w:tcW w:w="4912" w:type="dxa"/>
          </w:tcPr>
          <w:p w:rsidR="005B3880" w:rsidRPr="00E40FA2" w:rsidRDefault="005B3880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Аэрозоль для ингаляций дозированный</w:t>
            </w:r>
          </w:p>
        </w:tc>
      </w:tr>
      <w:tr w:rsidR="005B3880" w:rsidRPr="00E40FA2" w:rsidTr="007173BA">
        <w:trPr>
          <w:trHeight w:val="20"/>
        </w:trPr>
        <w:tc>
          <w:tcPr>
            <w:tcW w:w="4912" w:type="dxa"/>
            <w:tcBorders>
              <w:top w:val="single" w:sz="4" w:space="0" w:color="auto"/>
              <w:bottom w:val="nil"/>
            </w:tcBorders>
          </w:tcPr>
          <w:p w:rsidR="005B3880" w:rsidRPr="00E40FA2" w:rsidRDefault="005B3880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62" w:type="dxa"/>
          </w:tcPr>
          <w:p w:rsidR="005B3880" w:rsidRPr="00E40FA2" w:rsidRDefault="005B3880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Будесонид + формотерол</w:t>
            </w:r>
          </w:p>
        </w:tc>
        <w:tc>
          <w:tcPr>
            <w:tcW w:w="4912" w:type="dxa"/>
          </w:tcPr>
          <w:p w:rsidR="005B3880" w:rsidRPr="00E40FA2" w:rsidRDefault="005B3880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Капсулы с порошком для ингаляций набор; порошок для ингаляций дозированный</w:t>
            </w:r>
          </w:p>
        </w:tc>
      </w:tr>
      <w:tr w:rsidR="005B3880" w:rsidRPr="00E40FA2" w:rsidTr="009E4628">
        <w:trPr>
          <w:trHeight w:val="20"/>
        </w:trPr>
        <w:tc>
          <w:tcPr>
            <w:tcW w:w="4912" w:type="dxa"/>
            <w:tcBorders>
              <w:top w:val="nil"/>
              <w:bottom w:val="nil"/>
            </w:tcBorders>
          </w:tcPr>
          <w:p w:rsidR="005B3880" w:rsidRPr="00E40FA2" w:rsidRDefault="005B3880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62" w:type="dxa"/>
          </w:tcPr>
          <w:p w:rsidR="005B3880" w:rsidRPr="00E40FA2" w:rsidRDefault="005B3880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Вилантерол+флутиказонафуроат</w:t>
            </w:r>
          </w:p>
        </w:tc>
        <w:tc>
          <w:tcPr>
            <w:tcW w:w="4912" w:type="dxa"/>
          </w:tcPr>
          <w:p w:rsidR="005B3880" w:rsidRPr="00E40FA2" w:rsidRDefault="005B3880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Аэрозоль для ингаляций дозированный</w:t>
            </w:r>
          </w:p>
        </w:tc>
      </w:tr>
      <w:tr w:rsidR="005B3880" w:rsidRPr="00E40FA2" w:rsidTr="009E4628">
        <w:trPr>
          <w:trHeight w:val="20"/>
        </w:trPr>
        <w:tc>
          <w:tcPr>
            <w:tcW w:w="4912" w:type="dxa"/>
            <w:tcBorders>
              <w:top w:val="nil"/>
              <w:bottom w:val="nil"/>
            </w:tcBorders>
          </w:tcPr>
          <w:p w:rsidR="005B3880" w:rsidRPr="00E40FA2" w:rsidRDefault="005B3880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62" w:type="dxa"/>
          </w:tcPr>
          <w:p w:rsidR="005B3880" w:rsidRPr="00E40FA2" w:rsidRDefault="005B3880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Мометазон + формотерол</w:t>
            </w:r>
          </w:p>
        </w:tc>
        <w:tc>
          <w:tcPr>
            <w:tcW w:w="4912" w:type="dxa"/>
          </w:tcPr>
          <w:p w:rsidR="005B3880" w:rsidRPr="00E40FA2" w:rsidRDefault="005B3880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Аэрозоль для ингаляций дозированный</w:t>
            </w:r>
          </w:p>
        </w:tc>
      </w:tr>
      <w:tr w:rsidR="005B3880" w:rsidRPr="00E40FA2" w:rsidTr="009E4628">
        <w:trPr>
          <w:trHeight w:val="20"/>
        </w:trPr>
        <w:tc>
          <w:tcPr>
            <w:tcW w:w="4912" w:type="dxa"/>
            <w:tcBorders>
              <w:top w:val="nil"/>
              <w:bottom w:val="single" w:sz="4" w:space="0" w:color="000000" w:themeColor="text1"/>
            </w:tcBorders>
          </w:tcPr>
          <w:p w:rsidR="005B3880" w:rsidRPr="00E40FA2" w:rsidRDefault="005B3880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62" w:type="dxa"/>
          </w:tcPr>
          <w:p w:rsidR="005B3880" w:rsidRPr="00E40FA2" w:rsidRDefault="005B3880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Салметерол + флутиказон</w:t>
            </w:r>
          </w:p>
        </w:tc>
        <w:tc>
          <w:tcPr>
            <w:tcW w:w="4912" w:type="dxa"/>
          </w:tcPr>
          <w:p w:rsidR="005B3880" w:rsidRPr="00E40FA2" w:rsidRDefault="005B3880" w:rsidP="007E4B37">
            <w:pPr>
              <w:widowControl w:val="0"/>
              <w:spacing w:line="278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Аэрозоль для ингаляций дозированный; </w:t>
            </w:r>
          </w:p>
          <w:p w:rsidR="005B3880" w:rsidRPr="00E40FA2" w:rsidRDefault="005B3880" w:rsidP="007E4B37">
            <w:pPr>
              <w:widowControl w:val="0"/>
              <w:spacing w:line="278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порошок для ингаляций дозированный</w:t>
            </w:r>
          </w:p>
        </w:tc>
      </w:tr>
      <w:tr w:rsidR="005B3880" w:rsidRPr="00E40FA2" w:rsidTr="009E4628">
        <w:trPr>
          <w:trHeight w:val="20"/>
        </w:trPr>
        <w:tc>
          <w:tcPr>
            <w:tcW w:w="4912" w:type="dxa"/>
            <w:tcBorders>
              <w:bottom w:val="nil"/>
            </w:tcBorders>
          </w:tcPr>
          <w:p w:rsidR="00B0009C" w:rsidRPr="00E40FA2" w:rsidRDefault="005B3880" w:rsidP="007E4B37">
            <w:pPr>
              <w:widowControl w:val="0"/>
              <w:spacing w:line="278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Адренергические средства в комби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softHyphen/>
              <w:t>нации с антихолинергическими средствами</w:t>
            </w:r>
          </w:p>
        </w:tc>
        <w:tc>
          <w:tcPr>
            <w:tcW w:w="4962" w:type="dxa"/>
          </w:tcPr>
          <w:p w:rsidR="005B3880" w:rsidRPr="00E40FA2" w:rsidRDefault="005B3880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hAnsi="Times New Roman"/>
              </w:rPr>
              <w:t>Вилантерол + умеклидиния бромид</w:t>
            </w:r>
          </w:p>
        </w:tc>
        <w:tc>
          <w:tcPr>
            <w:tcW w:w="4912" w:type="dxa"/>
          </w:tcPr>
          <w:p w:rsidR="005B3880" w:rsidRPr="00E40FA2" w:rsidRDefault="005B3880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hAnsi="Times New Roman"/>
              </w:rPr>
              <w:t>Порошок для ингаляций дозированный</w:t>
            </w:r>
          </w:p>
        </w:tc>
      </w:tr>
      <w:tr w:rsidR="005B3880" w:rsidRPr="00E40FA2" w:rsidTr="009E4628">
        <w:trPr>
          <w:trHeight w:val="20"/>
        </w:trPr>
        <w:tc>
          <w:tcPr>
            <w:tcW w:w="4912" w:type="dxa"/>
            <w:tcBorders>
              <w:top w:val="nil"/>
              <w:bottom w:val="nil"/>
            </w:tcBorders>
          </w:tcPr>
          <w:p w:rsidR="005B3880" w:rsidRPr="00E40FA2" w:rsidRDefault="005B3880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62" w:type="dxa"/>
          </w:tcPr>
          <w:p w:rsidR="005B3880" w:rsidRPr="00E40FA2" w:rsidRDefault="005B3880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Гликопиррония</w:t>
            </w:r>
            <w:r w:rsidR="0025522E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 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бромид+индакатерол</w:t>
            </w:r>
          </w:p>
        </w:tc>
        <w:tc>
          <w:tcPr>
            <w:tcW w:w="4912" w:type="dxa"/>
          </w:tcPr>
          <w:p w:rsidR="005B3880" w:rsidRPr="00E40FA2" w:rsidRDefault="005B3880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Капсулы с порошком для ингаляций</w:t>
            </w:r>
          </w:p>
        </w:tc>
      </w:tr>
      <w:tr w:rsidR="005B3880" w:rsidRPr="00E40FA2" w:rsidTr="009E4628">
        <w:trPr>
          <w:trHeight w:val="20"/>
        </w:trPr>
        <w:tc>
          <w:tcPr>
            <w:tcW w:w="4912" w:type="dxa"/>
            <w:tcBorders>
              <w:top w:val="nil"/>
              <w:bottom w:val="single" w:sz="4" w:space="0" w:color="000000" w:themeColor="text1"/>
            </w:tcBorders>
          </w:tcPr>
          <w:p w:rsidR="005B3880" w:rsidRPr="00E40FA2" w:rsidRDefault="005B3880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2"/>
                <w:szCs w:val="2"/>
                <w:lang w:eastAsia="ru-RU" w:bidi="ru-RU"/>
              </w:rPr>
            </w:pPr>
          </w:p>
        </w:tc>
        <w:tc>
          <w:tcPr>
            <w:tcW w:w="4962" w:type="dxa"/>
          </w:tcPr>
          <w:p w:rsidR="005B3880" w:rsidRPr="00E40FA2" w:rsidRDefault="005B3880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Ипратропия бромид + фенотерол</w:t>
            </w:r>
          </w:p>
        </w:tc>
        <w:tc>
          <w:tcPr>
            <w:tcW w:w="4912" w:type="dxa"/>
          </w:tcPr>
          <w:p w:rsidR="005B3880" w:rsidRPr="00E40FA2" w:rsidRDefault="005B3880" w:rsidP="007E4B37">
            <w:pPr>
              <w:widowControl w:val="0"/>
              <w:spacing w:line="278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Аэрозоль для ингаляций дозированный; </w:t>
            </w:r>
          </w:p>
          <w:p w:rsidR="005B3880" w:rsidRPr="00E40FA2" w:rsidRDefault="005B3880" w:rsidP="007E4B37">
            <w:pPr>
              <w:widowControl w:val="0"/>
              <w:spacing w:line="278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раствор для ингаляций</w:t>
            </w:r>
          </w:p>
        </w:tc>
      </w:tr>
      <w:tr w:rsidR="00AA5F53" w:rsidRPr="00E40FA2" w:rsidTr="009E4628">
        <w:trPr>
          <w:trHeight w:val="20"/>
        </w:trPr>
        <w:tc>
          <w:tcPr>
            <w:tcW w:w="4912" w:type="dxa"/>
            <w:tcBorders>
              <w:bottom w:val="nil"/>
            </w:tcBorders>
          </w:tcPr>
          <w:p w:rsidR="00AA5F53" w:rsidRPr="00E40FA2" w:rsidRDefault="00AA5F53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Глюкокортикоиды</w:t>
            </w:r>
          </w:p>
        </w:tc>
        <w:tc>
          <w:tcPr>
            <w:tcW w:w="4962" w:type="dxa"/>
          </w:tcPr>
          <w:p w:rsidR="00AA5F53" w:rsidRPr="00E40FA2" w:rsidRDefault="00AA5F53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Беклометазон</w:t>
            </w:r>
          </w:p>
        </w:tc>
        <w:tc>
          <w:tcPr>
            <w:tcW w:w="4912" w:type="dxa"/>
          </w:tcPr>
          <w:p w:rsidR="00AA5F53" w:rsidRPr="00E40FA2" w:rsidRDefault="00AA5F53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Аэрозоль для ингаляций дозированный; </w:t>
            </w:r>
          </w:p>
          <w:p w:rsidR="00590FAE" w:rsidRPr="00E40FA2" w:rsidRDefault="00AA5F53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аэрозоль для ингаляций дозированный, </w:t>
            </w:r>
          </w:p>
          <w:p w:rsidR="00AA5F53" w:rsidRPr="00E40FA2" w:rsidRDefault="00AA5F53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активиру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softHyphen/>
              <w:t>емый вдохом;</w:t>
            </w:r>
          </w:p>
          <w:p w:rsidR="00AA5F53" w:rsidRPr="00E40FA2" w:rsidRDefault="00AA5F53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аэрозоль назальный дозированный; </w:t>
            </w:r>
          </w:p>
          <w:p w:rsidR="00AA5F53" w:rsidRPr="00E40FA2" w:rsidRDefault="00AA5F53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спрей назальный дозированный; </w:t>
            </w:r>
          </w:p>
          <w:p w:rsidR="00AA5F53" w:rsidRPr="00E40FA2" w:rsidRDefault="00AA5F53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суспензия для ингаляций</w:t>
            </w:r>
          </w:p>
        </w:tc>
      </w:tr>
      <w:tr w:rsidR="00AA5F53" w:rsidRPr="00E40FA2" w:rsidTr="009E4628">
        <w:trPr>
          <w:trHeight w:val="20"/>
        </w:trPr>
        <w:tc>
          <w:tcPr>
            <w:tcW w:w="4912" w:type="dxa"/>
            <w:tcBorders>
              <w:top w:val="nil"/>
              <w:bottom w:val="single" w:sz="4" w:space="0" w:color="000000" w:themeColor="text1"/>
            </w:tcBorders>
          </w:tcPr>
          <w:p w:rsidR="00AA5F53" w:rsidRPr="00E40FA2" w:rsidRDefault="00AA5F53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62" w:type="dxa"/>
          </w:tcPr>
          <w:p w:rsidR="00AA5F53" w:rsidRPr="00E40FA2" w:rsidRDefault="00AA5F53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Будесонид</w:t>
            </w:r>
          </w:p>
        </w:tc>
        <w:tc>
          <w:tcPr>
            <w:tcW w:w="4912" w:type="dxa"/>
          </w:tcPr>
          <w:p w:rsidR="00AA5F53" w:rsidRPr="00E40FA2" w:rsidRDefault="00AA5F53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Аэрозоль для ингаляций дозированный;</w:t>
            </w:r>
          </w:p>
          <w:p w:rsidR="00AA5F53" w:rsidRPr="00E40FA2" w:rsidRDefault="00AA5F53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капли назальные;</w:t>
            </w:r>
          </w:p>
          <w:p w:rsidR="00AA5F53" w:rsidRPr="00E40FA2" w:rsidRDefault="00AA5F53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капсулы;</w:t>
            </w:r>
          </w:p>
          <w:p w:rsidR="00AA5F53" w:rsidRPr="00E40FA2" w:rsidRDefault="00AA5F53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капсулы кишечнорастворимые; </w:t>
            </w:r>
          </w:p>
          <w:p w:rsidR="00AA5F53" w:rsidRPr="00E40FA2" w:rsidRDefault="00AA5F53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порошок для ингаляций дозированный; </w:t>
            </w:r>
          </w:p>
          <w:p w:rsidR="00AA5F53" w:rsidRPr="00E40FA2" w:rsidRDefault="00AA5F53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раствор для ингаляций; </w:t>
            </w:r>
          </w:p>
          <w:p w:rsidR="00AA5F53" w:rsidRPr="00E40FA2" w:rsidRDefault="00AA5F53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спрей назальный дозированный; </w:t>
            </w:r>
          </w:p>
          <w:p w:rsidR="00AA5F53" w:rsidRPr="00E40FA2" w:rsidRDefault="00AA5F53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суспензия для ингаляций дозированная</w:t>
            </w:r>
          </w:p>
        </w:tc>
      </w:tr>
      <w:tr w:rsidR="00AA5F53" w:rsidRPr="00E40FA2" w:rsidTr="007173BA">
        <w:trPr>
          <w:trHeight w:val="20"/>
        </w:trPr>
        <w:tc>
          <w:tcPr>
            <w:tcW w:w="4912" w:type="dxa"/>
            <w:tcBorders>
              <w:bottom w:val="nil"/>
            </w:tcBorders>
          </w:tcPr>
          <w:p w:rsidR="00AA5F53" w:rsidRPr="00E40FA2" w:rsidRDefault="00AA5F53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Антихолинергические средства</w:t>
            </w:r>
          </w:p>
        </w:tc>
        <w:tc>
          <w:tcPr>
            <w:tcW w:w="4962" w:type="dxa"/>
          </w:tcPr>
          <w:p w:rsidR="00AA5F53" w:rsidRPr="00E40FA2" w:rsidRDefault="00AA5F53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Гликопиррония бромид</w:t>
            </w:r>
          </w:p>
        </w:tc>
        <w:tc>
          <w:tcPr>
            <w:tcW w:w="4912" w:type="dxa"/>
          </w:tcPr>
          <w:p w:rsidR="00AA5F53" w:rsidRPr="00E40FA2" w:rsidRDefault="00AA5F53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Капсулы с порошком для ингаляций</w:t>
            </w:r>
          </w:p>
        </w:tc>
      </w:tr>
      <w:tr w:rsidR="00AA5F53" w:rsidRPr="00E40FA2" w:rsidTr="007173BA">
        <w:trPr>
          <w:trHeight w:val="20"/>
        </w:trPr>
        <w:tc>
          <w:tcPr>
            <w:tcW w:w="4912" w:type="dxa"/>
            <w:tcBorders>
              <w:top w:val="nil"/>
              <w:bottom w:val="nil"/>
            </w:tcBorders>
          </w:tcPr>
          <w:p w:rsidR="00AA5F53" w:rsidRPr="00E40FA2" w:rsidRDefault="00AA5F53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62" w:type="dxa"/>
          </w:tcPr>
          <w:p w:rsidR="00AA5F53" w:rsidRPr="00E40FA2" w:rsidRDefault="00AA5F53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Ипратропия бромид</w:t>
            </w:r>
          </w:p>
        </w:tc>
        <w:tc>
          <w:tcPr>
            <w:tcW w:w="4912" w:type="dxa"/>
          </w:tcPr>
          <w:p w:rsidR="00AA5F53" w:rsidRPr="00E40FA2" w:rsidRDefault="00AA5F53" w:rsidP="007E4B37">
            <w:pPr>
              <w:widowControl w:val="0"/>
              <w:spacing w:line="278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Аэрозоль для ингаляций дозированный; </w:t>
            </w:r>
          </w:p>
          <w:p w:rsidR="00AA5F53" w:rsidRPr="00E40FA2" w:rsidRDefault="00AA5F53" w:rsidP="007E4B37">
            <w:pPr>
              <w:widowControl w:val="0"/>
              <w:spacing w:line="278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раствор для ингаляций</w:t>
            </w:r>
          </w:p>
        </w:tc>
      </w:tr>
      <w:tr w:rsidR="00AA5F53" w:rsidRPr="00E40FA2" w:rsidTr="007173BA">
        <w:trPr>
          <w:trHeight w:val="20"/>
        </w:trPr>
        <w:tc>
          <w:tcPr>
            <w:tcW w:w="4912" w:type="dxa"/>
            <w:tcBorders>
              <w:top w:val="nil"/>
            </w:tcBorders>
          </w:tcPr>
          <w:p w:rsidR="00AA5F53" w:rsidRPr="00E40FA2" w:rsidRDefault="00AA5F53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62" w:type="dxa"/>
          </w:tcPr>
          <w:p w:rsidR="00AA5F53" w:rsidRPr="00E40FA2" w:rsidRDefault="00AA5F53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Тиотропия бромид</w:t>
            </w:r>
          </w:p>
        </w:tc>
        <w:tc>
          <w:tcPr>
            <w:tcW w:w="4912" w:type="dxa"/>
          </w:tcPr>
          <w:p w:rsidR="00AA5F53" w:rsidRPr="00E40FA2" w:rsidRDefault="00AA5F53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Капсулы с порошком для ингаляций; </w:t>
            </w:r>
          </w:p>
          <w:p w:rsidR="00AA5F53" w:rsidRPr="00E40FA2" w:rsidRDefault="00AA5F53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раствор для ингаляций</w:t>
            </w:r>
          </w:p>
        </w:tc>
      </w:tr>
      <w:tr w:rsidR="00AA5F53" w:rsidRPr="00E40FA2" w:rsidTr="009E4628">
        <w:trPr>
          <w:trHeight w:val="20"/>
        </w:trPr>
        <w:tc>
          <w:tcPr>
            <w:tcW w:w="4912" w:type="dxa"/>
          </w:tcPr>
          <w:p w:rsidR="00AA5F53" w:rsidRPr="00E40FA2" w:rsidRDefault="00AA5F53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Противоаллергические средства, кроме глюкокортикоидов</w:t>
            </w:r>
          </w:p>
        </w:tc>
        <w:tc>
          <w:tcPr>
            <w:tcW w:w="4962" w:type="dxa"/>
          </w:tcPr>
          <w:p w:rsidR="00AA5F53" w:rsidRPr="00E40FA2" w:rsidRDefault="00AA5F53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Кромоглициевая кислота</w:t>
            </w:r>
          </w:p>
        </w:tc>
        <w:tc>
          <w:tcPr>
            <w:tcW w:w="4912" w:type="dxa"/>
          </w:tcPr>
          <w:p w:rsidR="00AA5F53" w:rsidRPr="00E40FA2" w:rsidRDefault="00AA5F53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Аэрозоль для ингаляций дозированный;</w:t>
            </w:r>
          </w:p>
          <w:p w:rsidR="00AA5F53" w:rsidRPr="00E40FA2" w:rsidRDefault="00AA5F53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капли глазные;</w:t>
            </w:r>
          </w:p>
          <w:p w:rsidR="00AA5F53" w:rsidRPr="00E40FA2" w:rsidRDefault="00AA5F53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капсулы;</w:t>
            </w:r>
          </w:p>
          <w:p w:rsidR="00AA5F53" w:rsidRPr="00E40FA2" w:rsidRDefault="00AA5F53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раствор для ингаляций; </w:t>
            </w:r>
          </w:p>
          <w:p w:rsidR="00AA5F53" w:rsidRPr="00E40FA2" w:rsidRDefault="00AA5F53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спрей назальный дозированный</w:t>
            </w:r>
          </w:p>
        </w:tc>
      </w:tr>
      <w:tr w:rsidR="00CA0A5D" w:rsidRPr="00E40FA2" w:rsidTr="009E4628">
        <w:trPr>
          <w:trHeight w:val="20"/>
        </w:trPr>
        <w:tc>
          <w:tcPr>
            <w:tcW w:w="4912" w:type="dxa"/>
            <w:tcBorders>
              <w:bottom w:val="single" w:sz="4" w:space="0" w:color="000000" w:themeColor="text1"/>
            </w:tcBorders>
          </w:tcPr>
          <w:p w:rsidR="00CA0A5D" w:rsidRPr="00E40FA2" w:rsidRDefault="00CA0A5D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Ксантины</w:t>
            </w:r>
          </w:p>
        </w:tc>
        <w:tc>
          <w:tcPr>
            <w:tcW w:w="4962" w:type="dxa"/>
          </w:tcPr>
          <w:p w:rsidR="00CA0A5D" w:rsidRPr="00E40FA2" w:rsidRDefault="00CA0A5D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Аминофиллин</w:t>
            </w:r>
          </w:p>
        </w:tc>
        <w:tc>
          <w:tcPr>
            <w:tcW w:w="4912" w:type="dxa"/>
          </w:tcPr>
          <w:p w:rsidR="00CA0A5D" w:rsidRPr="00E40FA2" w:rsidRDefault="00CA0A5D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</w:t>
            </w:r>
          </w:p>
        </w:tc>
      </w:tr>
      <w:tr w:rsidR="00BF1B7E" w:rsidRPr="00E40FA2" w:rsidTr="009E4628">
        <w:trPr>
          <w:trHeight w:val="20"/>
        </w:trPr>
        <w:tc>
          <w:tcPr>
            <w:tcW w:w="4912" w:type="dxa"/>
            <w:tcBorders>
              <w:bottom w:val="nil"/>
            </w:tcBorders>
          </w:tcPr>
          <w:p w:rsidR="00BF1B7E" w:rsidRPr="00E40FA2" w:rsidRDefault="00BF1B7E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Прочие средства системного дей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softHyphen/>
              <w:t>ствия для лечения обструктивных заболеваний дыхательных путей</w:t>
            </w:r>
          </w:p>
        </w:tc>
        <w:tc>
          <w:tcPr>
            <w:tcW w:w="4962" w:type="dxa"/>
          </w:tcPr>
          <w:p w:rsidR="00BF1B7E" w:rsidRPr="00E40FA2" w:rsidRDefault="00BF1B7E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Омализумаб</w:t>
            </w:r>
          </w:p>
        </w:tc>
        <w:tc>
          <w:tcPr>
            <w:tcW w:w="4912" w:type="dxa"/>
          </w:tcPr>
          <w:p w:rsidR="00BF1B7E" w:rsidRPr="00E40FA2" w:rsidRDefault="00BF1B7E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Лиофилизат для приготовления раствора для под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softHyphen/>
              <w:t>кожного введения;</w:t>
            </w:r>
          </w:p>
          <w:p w:rsidR="00BF1B7E" w:rsidRPr="00E40FA2" w:rsidRDefault="00BF1B7E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раствор для подкожного введения</w:t>
            </w:r>
          </w:p>
        </w:tc>
      </w:tr>
      <w:tr w:rsidR="00BF1B7E" w:rsidRPr="00E40FA2" w:rsidTr="009E4628">
        <w:trPr>
          <w:trHeight w:val="20"/>
        </w:trPr>
        <w:tc>
          <w:tcPr>
            <w:tcW w:w="4912" w:type="dxa"/>
            <w:tcBorders>
              <w:top w:val="nil"/>
              <w:bottom w:val="single" w:sz="4" w:space="0" w:color="000000" w:themeColor="text1"/>
            </w:tcBorders>
          </w:tcPr>
          <w:p w:rsidR="00BF1B7E" w:rsidRPr="00E40FA2" w:rsidRDefault="00BF1B7E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62" w:type="dxa"/>
          </w:tcPr>
          <w:p w:rsidR="00BF1B7E" w:rsidRPr="00E40FA2" w:rsidRDefault="00BF1B7E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Фенспирид</w:t>
            </w:r>
          </w:p>
        </w:tc>
        <w:tc>
          <w:tcPr>
            <w:tcW w:w="4912" w:type="dxa"/>
          </w:tcPr>
          <w:p w:rsidR="00BF1B7E" w:rsidRPr="00E40FA2" w:rsidRDefault="00BF1B7E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Сироп;</w:t>
            </w:r>
          </w:p>
          <w:p w:rsidR="00BF1B7E" w:rsidRPr="00E40FA2" w:rsidRDefault="00BF1B7E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 таблетки пролонгированного действия, покрытые пленочной оболочкой</w:t>
            </w:r>
          </w:p>
        </w:tc>
      </w:tr>
      <w:tr w:rsidR="00BF1B7E" w:rsidRPr="00E40FA2" w:rsidTr="009E4628">
        <w:trPr>
          <w:trHeight w:val="20"/>
        </w:trPr>
        <w:tc>
          <w:tcPr>
            <w:tcW w:w="4912" w:type="dxa"/>
            <w:tcBorders>
              <w:bottom w:val="nil"/>
            </w:tcBorders>
          </w:tcPr>
          <w:p w:rsidR="00BF1B7E" w:rsidRPr="00E40FA2" w:rsidRDefault="00BF1B7E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Муколитические препараты</w:t>
            </w:r>
          </w:p>
        </w:tc>
        <w:tc>
          <w:tcPr>
            <w:tcW w:w="4962" w:type="dxa"/>
          </w:tcPr>
          <w:p w:rsidR="00BF1B7E" w:rsidRPr="00E40FA2" w:rsidRDefault="00BF1B7E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Амброксол</w:t>
            </w:r>
          </w:p>
        </w:tc>
        <w:tc>
          <w:tcPr>
            <w:tcW w:w="4912" w:type="dxa"/>
          </w:tcPr>
          <w:p w:rsidR="00BF1B7E" w:rsidRPr="00E40FA2" w:rsidRDefault="00BF1B7E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Капсулы пролонгированного действия; </w:t>
            </w:r>
          </w:p>
          <w:p w:rsidR="00BF1B7E" w:rsidRPr="00E40FA2" w:rsidRDefault="00BF1B7E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пастилки;</w:t>
            </w:r>
          </w:p>
          <w:p w:rsidR="00BF1B7E" w:rsidRPr="00E40FA2" w:rsidRDefault="00BF1B7E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раствор для приема внутрь;</w:t>
            </w:r>
          </w:p>
          <w:p w:rsidR="00BF1B7E" w:rsidRPr="00E40FA2" w:rsidRDefault="00BF1B7E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раствор для приема внутрь и ингаляций;</w:t>
            </w:r>
          </w:p>
          <w:p w:rsidR="00BF1B7E" w:rsidRPr="00E40FA2" w:rsidRDefault="00BF1B7E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сироп;</w:t>
            </w:r>
          </w:p>
          <w:p w:rsidR="00BF1B7E" w:rsidRPr="00E40FA2" w:rsidRDefault="00BF1B7E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таблетки;</w:t>
            </w:r>
          </w:p>
          <w:p w:rsidR="00BF1B7E" w:rsidRPr="00E40FA2" w:rsidRDefault="00BF1B7E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таблетки диспергируемые; </w:t>
            </w:r>
          </w:p>
          <w:p w:rsidR="00BF1B7E" w:rsidRPr="00E40FA2" w:rsidRDefault="00BF1B7E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таблетки для рассасывания; </w:t>
            </w:r>
          </w:p>
          <w:p w:rsidR="00BF1B7E" w:rsidRPr="00E40FA2" w:rsidRDefault="00BF1B7E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 шипучие</w:t>
            </w:r>
          </w:p>
        </w:tc>
      </w:tr>
      <w:tr w:rsidR="00BF1B7E" w:rsidRPr="00E40FA2" w:rsidTr="009E4628">
        <w:trPr>
          <w:trHeight w:val="20"/>
        </w:trPr>
        <w:tc>
          <w:tcPr>
            <w:tcW w:w="4912" w:type="dxa"/>
            <w:tcBorders>
              <w:top w:val="nil"/>
              <w:bottom w:val="nil"/>
            </w:tcBorders>
          </w:tcPr>
          <w:p w:rsidR="00BF1B7E" w:rsidRPr="00E40FA2" w:rsidRDefault="00BF1B7E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62" w:type="dxa"/>
          </w:tcPr>
          <w:p w:rsidR="00BF1B7E" w:rsidRPr="00E40FA2" w:rsidRDefault="00BF1B7E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Ацетилцистеин</w:t>
            </w:r>
          </w:p>
        </w:tc>
        <w:tc>
          <w:tcPr>
            <w:tcW w:w="4912" w:type="dxa"/>
          </w:tcPr>
          <w:p w:rsidR="00BF1B7E" w:rsidRPr="00E40FA2" w:rsidRDefault="00BF1B7E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Гранулы для приготовления сиропа;</w:t>
            </w:r>
          </w:p>
          <w:p w:rsidR="00BF1B7E" w:rsidRPr="00E40FA2" w:rsidRDefault="00BF1B7E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гранулы для приготовления раствора для приема</w:t>
            </w:r>
          </w:p>
          <w:p w:rsidR="00BF1B7E" w:rsidRPr="00E40FA2" w:rsidRDefault="00BF1B7E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внутрь;</w:t>
            </w:r>
          </w:p>
          <w:p w:rsidR="00BF1B7E" w:rsidRPr="00E40FA2" w:rsidRDefault="00BF1B7E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порошок для приготовления раствора для приема внутрь;</w:t>
            </w:r>
          </w:p>
          <w:p w:rsidR="00BF1B7E" w:rsidRPr="00E40FA2" w:rsidRDefault="00BF1B7E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раствор для приема внутрь;</w:t>
            </w:r>
          </w:p>
          <w:p w:rsidR="00BF1B7E" w:rsidRPr="00E40FA2" w:rsidRDefault="00BF1B7E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сироп;</w:t>
            </w:r>
          </w:p>
          <w:p w:rsidR="00BF1B7E" w:rsidRPr="00E40FA2" w:rsidRDefault="00BF1B7E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таблетки;</w:t>
            </w:r>
          </w:p>
          <w:p w:rsidR="00BF1B7E" w:rsidRPr="00E40FA2" w:rsidRDefault="00BF1B7E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 шипучие</w:t>
            </w:r>
          </w:p>
        </w:tc>
      </w:tr>
      <w:tr w:rsidR="00BF1B7E" w:rsidRPr="00E40FA2" w:rsidTr="009E4628">
        <w:trPr>
          <w:trHeight w:val="20"/>
        </w:trPr>
        <w:tc>
          <w:tcPr>
            <w:tcW w:w="4912" w:type="dxa"/>
            <w:tcBorders>
              <w:top w:val="nil"/>
            </w:tcBorders>
          </w:tcPr>
          <w:p w:rsidR="00BF1B7E" w:rsidRPr="00E40FA2" w:rsidRDefault="00BF1B7E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62" w:type="dxa"/>
          </w:tcPr>
          <w:p w:rsidR="00BF1B7E" w:rsidRPr="00E40FA2" w:rsidRDefault="00BF1B7E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Дорназа альфа</w:t>
            </w:r>
          </w:p>
        </w:tc>
        <w:tc>
          <w:tcPr>
            <w:tcW w:w="4912" w:type="dxa"/>
          </w:tcPr>
          <w:p w:rsidR="00BF1B7E" w:rsidRPr="00E40FA2" w:rsidRDefault="00BF1B7E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Раствор для ингаляций</w:t>
            </w:r>
          </w:p>
        </w:tc>
      </w:tr>
      <w:tr w:rsidR="00BF1B7E" w:rsidRPr="00E40FA2" w:rsidTr="009E4628">
        <w:trPr>
          <w:trHeight w:val="20"/>
        </w:trPr>
        <w:tc>
          <w:tcPr>
            <w:tcW w:w="4912" w:type="dxa"/>
          </w:tcPr>
          <w:p w:rsidR="00BF1B7E" w:rsidRPr="00E40FA2" w:rsidRDefault="00BF1B7E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Эфиры алкиламинов</w:t>
            </w:r>
          </w:p>
        </w:tc>
        <w:tc>
          <w:tcPr>
            <w:tcW w:w="4962" w:type="dxa"/>
          </w:tcPr>
          <w:p w:rsidR="00BF1B7E" w:rsidRPr="00E40FA2" w:rsidRDefault="00BF1B7E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Дифенгидрамин</w:t>
            </w:r>
          </w:p>
        </w:tc>
        <w:tc>
          <w:tcPr>
            <w:tcW w:w="4912" w:type="dxa"/>
          </w:tcPr>
          <w:p w:rsidR="00BF1B7E" w:rsidRPr="00E40FA2" w:rsidRDefault="00BF1B7E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</w:t>
            </w:r>
          </w:p>
        </w:tc>
      </w:tr>
      <w:tr w:rsidR="00BF1B7E" w:rsidRPr="00E40FA2" w:rsidTr="009E4628">
        <w:trPr>
          <w:trHeight w:val="20"/>
        </w:trPr>
        <w:tc>
          <w:tcPr>
            <w:tcW w:w="4912" w:type="dxa"/>
          </w:tcPr>
          <w:p w:rsidR="00BF1B7E" w:rsidRPr="00E40FA2" w:rsidRDefault="00BF1B7E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Замещенные этилендиамины</w:t>
            </w:r>
          </w:p>
        </w:tc>
        <w:tc>
          <w:tcPr>
            <w:tcW w:w="4962" w:type="dxa"/>
          </w:tcPr>
          <w:p w:rsidR="00BF1B7E" w:rsidRPr="00E40FA2" w:rsidRDefault="00BF1B7E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Хлоропирамин</w:t>
            </w:r>
          </w:p>
        </w:tc>
        <w:tc>
          <w:tcPr>
            <w:tcW w:w="4912" w:type="dxa"/>
          </w:tcPr>
          <w:p w:rsidR="00BF1B7E" w:rsidRPr="00E40FA2" w:rsidRDefault="00BF1B7E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</w:t>
            </w:r>
          </w:p>
        </w:tc>
      </w:tr>
      <w:tr w:rsidR="00374E2A" w:rsidRPr="00E40FA2" w:rsidTr="009E4628">
        <w:trPr>
          <w:trHeight w:val="20"/>
        </w:trPr>
        <w:tc>
          <w:tcPr>
            <w:tcW w:w="4912" w:type="dxa"/>
          </w:tcPr>
          <w:p w:rsidR="00374E2A" w:rsidRPr="00E40FA2" w:rsidRDefault="00374E2A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Производные пиперазина</w:t>
            </w:r>
          </w:p>
        </w:tc>
        <w:tc>
          <w:tcPr>
            <w:tcW w:w="4962" w:type="dxa"/>
          </w:tcPr>
          <w:p w:rsidR="00374E2A" w:rsidRPr="00E40FA2" w:rsidRDefault="00374E2A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Цетиризин</w:t>
            </w:r>
          </w:p>
        </w:tc>
        <w:tc>
          <w:tcPr>
            <w:tcW w:w="4912" w:type="dxa"/>
          </w:tcPr>
          <w:p w:rsidR="00374E2A" w:rsidRPr="00E40FA2" w:rsidRDefault="00374E2A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Капли для приема внутрь; </w:t>
            </w:r>
          </w:p>
          <w:p w:rsidR="00374E2A" w:rsidRPr="00E40FA2" w:rsidRDefault="00374E2A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раствор для приема внутрь; </w:t>
            </w:r>
          </w:p>
          <w:p w:rsidR="00374E2A" w:rsidRPr="00E40FA2" w:rsidRDefault="00374E2A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сироп;</w:t>
            </w:r>
          </w:p>
          <w:p w:rsidR="00374E2A" w:rsidRPr="00E40FA2" w:rsidRDefault="00374E2A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таблетки, покрытые оболочкой; </w:t>
            </w:r>
          </w:p>
          <w:p w:rsidR="00374E2A" w:rsidRPr="00E40FA2" w:rsidRDefault="00374E2A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374E2A" w:rsidRPr="00E40FA2" w:rsidTr="009E4628">
        <w:trPr>
          <w:trHeight w:val="20"/>
        </w:trPr>
        <w:tc>
          <w:tcPr>
            <w:tcW w:w="4912" w:type="dxa"/>
          </w:tcPr>
          <w:p w:rsidR="00374E2A" w:rsidRPr="00E40FA2" w:rsidRDefault="00374E2A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Другие антигистаминные средства системного действия</w:t>
            </w:r>
          </w:p>
        </w:tc>
        <w:tc>
          <w:tcPr>
            <w:tcW w:w="4962" w:type="dxa"/>
          </w:tcPr>
          <w:p w:rsidR="00374E2A" w:rsidRPr="00E40FA2" w:rsidRDefault="00374E2A" w:rsidP="007E4B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Лоратадин</w:t>
            </w:r>
          </w:p>
        </w:tc>
        <w:tc>
          <w:tcPr>
            <w:tcW w:w="4912" w:type="dxa"/>
          </w:tcPr>
          <w:p w:rsidR="00374E2A" w:rsidRPr="00E40FA2" w:rsidRDefault="00374E2A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Сироп;</w:t>
            </w:r>
          </w:p>
          <w:p w:rsidR="00374E2A" w:rsidRPr="00E40FA2" w:rsidRDefault="00374E2A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суспензия для приема внутрь; </w:t>
            </w:r>
          </w:p>
          <w:p w:rsidR="00374E2A" w:rsidRPr="00E40FA2" w:rsidRDefault="00374E2A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</w:t>
            </w:r>
          </w:p>
        </w:tc>
      </w:tr>
      <w:tr w:rsidR="008640EA" w:rsidRPr="00E40FA2" w:rsidTr="009E4628">
        <w:trPr>
          <w:trHeight w:val="20"/>
        </w:trPr>
        <w:tc>
          <w:tcPr>
            <w:tcW w:w="14786" w:type="dxa"/>
            <w:gridSpan w:val="3"/>
          </w:tcPr>
          <w:p w:rsidR="008640EA" w:rsidRPr="00E40FA2" w:rsidRDefault="008640EA" w:rsidP="00E025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0FA2">
              <w:rPr>
                <w:rFonts w:ascii="Times New Roman" w:hAnsi="Times New Roman"/>
                <w:b/>
                <w:sz w:val="24"/>
                <w:szCs w:val="24"/>
              </w:rPr>
              <w:t>Органы чувств</w:t>
            </w:r>
          </w:p>
        </w:tc>
      </w:tr>
      <w:tr w:rsidR="00EF3DFB" w:rsidRPr="00E40FA2" w:rsidTr="009E4628">
        <w:trPr>
          <w:trHeight w:val="20"/>
        </w:trPr>
        <w:tc>
          <w:tcPr>
            <w:tcW w:w="4912" w:type="dxa"/>
          </w:tcPr>
          <w:p w:rsidR="00EF3DFB" w:rsidRPr="00E40FA2" w:rsidRDefault="00EF3DFB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Антибиотики</w:t>
            </w:r>
          </w:p>
        </w:tc>
        <w:tc>
          <w:tcPr>
            <w:tcW w:w="4962" w:type="dxa"/>
          </w:tcPr>
          <w:p w:rsidR="00EF3DFB" w:rsidRPr="00E40FA2" w:rsidRDefault="00EF3DFB" w:rsidP="00E0257A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Тетрациклин</w:t>
            </w:r>
          </w:p>
        </w:tc>
        <w:tc>
          <w:tcPr>
            <w:tcW w:w="4912" w:type="dxa"/>
          </w:tcPr>
          <w:p w:rsidR="00EF3DFB" w:rsidRPr="00E40FA2" w:rsidRDefault="00EF3DFB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Мазь глазная</w:t>
            </w:r>
          </w:p>
        </w:tc>
      </w:tr>
      <w:tr w:rsidR="00EF3DFB" w:rsidRPr="00E40FA2" w:rsidTr="009E4628">
        <w:trPr>
          <w:trHeight w:val="20"/>
        </w:trPr>
        <w:tc>
          <w:tcPr>
            <w:tcW w:w="4912" w:type="dxa"/>
            <w:tcBorders>
              <w:bottom w:val="single" w:sz="4" w:space="0" w:color="000000" w:themeColor="text1"/>
            </w:tcBorders>
          </w:tcPr>
          <w:p w:rsidR="00EF3DFB" w:rsidRPr="00E40FA2" w:rsidRDefault="00EF3DFB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Парасимпатомиметики</w:t>
            </w:r>
          </w:p>
        </w:tc>
        <w:tc>
          <w:tcPr>
            <w:tcW w:w="4962" w:type="dxa"/>
          </w:tcPr>
          <w:p w:rsidR="00EF3DFB" w:rsidRPr="00E40FA2" w:rsidRDefault="00EF3DFB" w:rsidP="00E0257A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Пилокарпин</w:t>
            </w:r>
          </w:p>
        </w:tc>
        <w:tc>
          <w:tcPr>
            <w:tcW w:w="4912" w:type="dxa"/>
          </w:tcPr>
          <w:p w:rsidR="00EF3DFB" w:rsidRPr="00E40FA2" w:rsidRDefault="00EF3DFB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Капли глазные</w:t>
            </w:r>
          </w:p>
        </w:tc>
      </w:tr>
      <w:tr w:rsidR="00EF3DFB" w:rsidRPr="00E40FA2" w:rsidTr="009E4628">
        <w:trPr>
          <w:trHeight w:val="20"/>
        </w:trPr>
        <w:tc>
          <w:tcPr>
            <w:tcW w:w="4912" w:type="dxa"/>
            <w:tcBorders>
              <w:bottom w:val="nil"/>
            </w:tcBorders>
          </w:tcPr>
          <w:p w:rsidR="00EF3DFB" w:rsidRPr="00E40FA2" w:rsidRDefault="00EF3DFB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Ингибиторы карбоангидразы</w:t>
            </w:r>
          </w:p>
        </w:tc>
        <w:tc>
          <w:tcPr>
            <w:tcW w:w="4962" w:type="dxa"/>
          </w:tcPr>
          <w:p w:rsidR="00EF3DFB" w:rsidRPr="00E40FA2" w:rsidRDefault="00EF3DFB" w:rsidP="00E0257A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Ацетазоламид</w:t>
            </w:r>
          </w:p>
        </w:tc>
        <w:tc>
          <w:tcPr>
            <w:tcW w:w="4912" w:type="dxa"/>
          </w:tcPr>
          <w:p w:rsidR="00EF3DFB" w:rsidRPr="00E40FA2" w:rsidRDefault="00EF3DFB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</w:t>
            </w:r>
          </w:p>
        </w:tc>
      </w:tr>
      <w:tr w:rsidR="00EF3DFB" w:rsidRPr="00E40FA2" w:rsidTr="009E4628">
        <w:trPr>
          <w:trHeight w:val="20"/>
        </w:trPr>
        <w:tc>
          <w:tcPr>
            <w:tcW w:w="4912" w:type="dxa"/>
            <w:tcBorders>
              <w:top w:val="nil"/>
            </w:tcBorders>
          </w:tcPr>
          <w:p w:rsidR="00EF3DFB" w:rsidRPr="00E40FA2" w:rsidRDefault="00EF3DFB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62" w:type="dxa"/>
          </w:tcPr>
          <w:p w:rsidR="00EF3DFB" w:rsidRPr="00E40FA2" w:rsidRDefault="00EF3DFB" w:rsidP="00E0257A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Дорзоламид</w:t>
            </w:r>
          </w:p>
        </w:tc>
        <w:tc>
          <w:tcPr>
            <w:tcW w:w="4912" w:type="dxa"/>
          </w:tcPr>
          <w:p w:rsidR="00EF3DFB" w:rsidRPr="00E40FA2" w:rsidRDefault="00EF3DFB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Капли глазные</w:t>
            </w:r>
          </w:p>
        </w:tc>
      </w:tr>
      <w:tr w:rsidR="00EF3DFB" w:rsidRPr="00E40FA2" w:rsidTr="009E4628">
        <w:trPr>
          <w:trHeight w:val="20"/>
        </w:trPr>
        <w:tc>
          <w:tcPr>
            <w:tcW w:w="4912" w:type="dxa"/>
          </w:tcPr>
          <w:p w:rsidR="00EF3DFB" w:rsidRPr="00E40FA2" w:rsidRDefault="00EF3DFB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Бета-адреноблокаторы</w:t>
            </w:r>
          </w:p>
        </w:tc>
        <w:tc>
          <w:tcPr>
            <w:tcW w:w="4962" w:type="dxa"/>
          </w:tcPr>
          <w:p w:rsidR="00EF3DFB" w:rsidRPr="00E40FA2" w:rsidRDefault="00EF3DFB" w:rsidP="00E0257A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Тимолол</w:t>
            </w:r>
          </w:p>
        </w:tc>
        <w:tc>
          <w:tcPr>
            <w:tcW w:w="4912" w:type="dxa"/>
          </w:tcPr>
          <w:p w:rsidR="00EF3DFB" w:rsidRPr="00E40FA2" w:rsidRDefault="00EF3DFB" w:rsidP="007E4B37">
            <w:pPr>
              <w:widowControl w:val="0"/>
              <w:spacing w:line="278" w:lineRule="exact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Капли глазные; </w:t>
            </w:r>
          </w:p>
          <w:p w:rsidR="00EF3DFB" w:rsidRPr="00E40FA2" w:rsidRDefault="00EF3DFB" w:rsidP="007E4B37">
            <w:pPr>
              <w:widowControl w:val="0"/>
              <w:spacing w:line="278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гель глазной</w:t>
            </w:r>
          </w:p>
        </w:tc>
      </w:tr>
      <w:tr w:rsidR="00EF3DFB" w:rsidRPr="00E40FA2" w:rsidTr="009E4628">
        <w:trPr>
          <w:trHeight w:val="20"/>
        </w:trPr>
        <w:tc>
          <w:tcPr>
            <w:tcW w:w="4912" w:type="dxa"/>
          </w:tcPr>
          <w:p w:rsidR="00EF3DFB" w:rsidRPr="00E40FA2" w:rsidRDefault="00EF3DFB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Аналоги простагландинов</w:t>
            </w:r>
          </w:p>
        </w:tc>
        <w:tc>
          <w:tcPr>
            <w:tcW w:w="4962" w:type="dxa"/>
          </w:tcPr>
          <w:p w:rsidR="00EF3DFB" w:rsidRPr="00E40FA2" w:rsidRDefault="00EF3DFB" w:rsidP="00E0257A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Тафлупрост</w:t>
            </w:r>
          </w:p>
        </w:tc>
        <w:tc>
          <w:tcPr>
            <w:tcW w:w="4912" w:type="dxa"/>
          </w:tcPr>
          <w:p w:rsidR="00EF3DFB" w:rsidRPr="00E40FA2" w:rsidRDefault="00EF3DFB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Капли глазные</w:t>
            </w:r>
          </w:p>
        </w:tc>
      </w:tr>
      <w:tr w:rsidR="00EF3DFB" w:rsidRPr="00E40FA2" w:rsidTr="009E4628">
        <w:trPr>
          <w:trHeight w:val="20"/>
        </w:trPr>
        <w:tc>
          <w:tcPr>
            <w:tcW w:w="4912" w:type="dxa"/>
          </w:tcPr>
          <w:p w:rsidR="00EF3DFB" w:rsidRPr="00E40FA2" w:rsidRDefault="00EF3DFB" w:rsidP="007E4B37">
            <w:pPr>
              <w:widowControl w:val="0"/>
              <w:spacing w:line="278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Другие противоглаукомные препара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softHyphen/>
              <w:t>ты</w:t>
            </w:r>
          </w:p>
        </w:tc>
        <w:tc>
          <w:tcPr>
            <w:tcW w:w="4962" w:type="dxa"/>
          </w:tcPr>
          <w:p w:rsidR="00EF3DFB" w:rsidRPr="00E40FA2" w:rsidRDefault="00EF3DFB" w:rsidP="00E0257A">
            <w:pPr>
              <w:widowControl w:val="0"/>
              <w:spacing w:after="120" w:line="220" w:lineRule="exact"/>
              <w:ind w:left="30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Бутиламиногидрокси-пропоксифеноксиметил-</w:t>
            </w:r>
          </w:p>
          <w:p w:rsidR="00EF3DFB" w:rsidRPr="00E40FA2" w:rsidRDefault="00EF3DFB" w:rsidP="00E0257A">
            <w:pPr>
              <w:widowControl w:val="0"/>
              <w:spacing w:before="120"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метилоксадиазол</w:t>
            </w:r>
          </w:p>
        </w:tc>
        <w:tc>
          <w:tcPr>
            <w:tcW w:w="4912" w:type="dxa"/>
          </w:tcPr>
          <w:p w:rsidR="00EF3DFB" w:rsidRPr="00E40FA2" w:rsidRDefault="00EF3DFB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Капли глазные</w:t>
            </w:r>
          </w:p>
        </w:tc>
      </w:tr>
      <w:tr w:rsidR="00EF3DFB" w:rsidRPr="00E40FA2" w:rsidTr="009E4628">
        <w:trPr>
          <w:trHeight w:val="20"/>
        </w:trPr>
        <w:tc>
          <w:tcPr>
            <w:tcW w:w="4912" w:type="dxa"/>
          </w:tcPr>
          <w:p w:rsidR="00EF3DFB" w:rsidRPr="00E40FA2" w:rsidRDefault="00EF3DFB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Антихолинэргические средства</w:t>
            </w:r>
          </w:p>
        </w:tc>
        <w:tc>
          <w:tcPr>
            <w:tcW w:w="4962" w:type="dxa"/>
          </w:tcPr>
          <w:p w:rsidR="00EF3DFB" w:rsidRPr="00E40FA2" w:rsidRDefault="00EF3DFB" w:rsidP="00E0257A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Тропикамид</w:t>
            </w:r>
          </w:p>
        </w:tc>
        <w:tc>
          <w:tcPr>
            <w:tcW w:w="4912" w:type="dxa"/>
          </w:tcPr>
          <w:p w:rsidR="00EF3DFB" w:rsidRPr="00E40FA2" w:rsidRDefault="00EF3DFB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Капли глазные</w:t>
            </w:r>
          </w:p>
        </w:tc>
      </w:tr>
      <w:tr w:rsidR="00EF3DFB" w:rsidRPr="00E40FA2" w:rsidTr="009E4628">
        <w:trPr>
          <w:trHeight w:val="20"/>
        </w:trPr>
        <w:tc>
          <w:tcPr>
            <w:tcW w:w="4912" w:type="dxa"/>
          </w:tcPr>
          <w:p w:rsidR="00EF3DFB" w:rsidRPr="00E40FA2" w:rsidRDefault="00EF3DFB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Местные анестетики</w:t>
            </w:r>
          </w:p>
        </w:tc>
        <w:tc>
          <w:tcPr>
            <w:tcW w:w="4962" w:type="dxa"/>
          </w:tcPr>
          <w:p w:rsidR="00EF3DFB" w:rsidRPr="00E40FA2" w:rsidRDefault="00EF3DFB" w:rsidP="00E0257A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Оксибупрокаин</w:t>
            </w:r>
          </w:p>
        </w:tc>
        <w:tc>
          <w:tcPr>
            <w:tcW w:w="4912" w:type="dxa"/>
          </w:tcPr>
          <w:p w:rsidR="00EF3DFB" w:rsidRPr="00E40FA2" w:rsidRDefault="00EF3DFB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Капли глазные</w:t>
            </w:r>
          </w:p>
        </w:tc>
      </w:tr>
      <w:tr w:rsidR="00EF3DFB" w:rsidRPr="00E40FA2" w:rsidTr="009E4628">
        <w:trPr>
          <w:trHeight w:val="20"/>
        </w:trPr>
        <w:tc>
          <w:tcPr>
            <w:tcW w:w="4912" w:type="dxa"/>
          </w:tcPr>
          <w:p w:rsidR="00EF3DFB" w:rsidRPr="00E40FA2" w:rsidRDefault="00EF3DFB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Вязкоэластичные соединения</w:t>
            </w:r>
          </w:p>
        </w:tc>
        <w:tc>
          <w:tcPr>
            <w:tcW w:w="4962" w:type="dxa"/>
          </w:tcPr>
          <w:p w:rsidR="00EF3DFB" w:rsidRPr="00E40FA2" w:rsidRDefault="0025522E" w:rsidP="00E0257A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 w:bidi="ru-RU"/>
              </w:rPr>
              <w:t>Г</w:t>
            </w:r>
            <w:r w:rsidR="00EF3DFB"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ипромеллоза</w:t>
            </w:r>
          </w:p>
        </w:tc>
        <w:tc>
          <w:tcPr>
            <w:tcW w:w="4912" w:type="dxa"/>
          </w:tcPr>
          <w:p w:rsidR="00EF3DFB" w:rsidRPr="00E40FA2" w:rsidRDefault="00EF3DFB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Капли глазные</w:t>
            </w:r>
          </w:p>
        </w:tc>
      </w:tr>
      <w:tr w:rsidR="0021511B" w:rsidRPr="00E40FA2" w:rsidTr="009E4628">
        <w:trPr>
          <w:trHeight w:val="20"/>
        </w:trPr>
        <w:tc>
          <w:tcPr>
            <w:tcW w:w="4912" w:type="dxa"/>
          </w:tcPr>
          <w:p w:rsidR="0021511B" w:rsidRPr="00E40FA2" w:rsidRDefault="0021511B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Противомикробные препараты</w:t>
            </w:r>
          </w:p>
        </w:tc>
        <w:tc>
          <w:tcPr>
            <w:tcW w:w="4962" w:type="dxa"/>
          </w:tcPr>
          <w:p w:rsidR="0021511B" w:rsidRPr="00E40FA2" w:rsidRDefault="0021511B" w:rsidP="00E0257A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Рифамицин</w:t>
            </w:r>
          </w:p>
        </w:tc>
        <w:tc>
          <w:tcPr>
            <w:tcW w:w="4912" w:type="dxa"/>
          </w:tcPr>
          <w:p w:rsidR="0021511B" w:rsidRPr="00E40FA2" w:rsidRDefault="0021511B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Капли ушные</w:t>
            </w:r>
          </w:p>
        </w:tc>
      </w:tr>
      <w:tr w:rsidR="0041637A" w:rsidRPr="00E40FA2" w:rsidTr="009E4628">
        <w:trPr>
          <w:trHeight w:val="20"/>
        </w:trPr>
        <w:tc>
          <w:tcPr>
            <w:tcW w:w="14786" w:type="dxa"/>
            <w:gridSpan w:val="3"/>
          </w:tcPr>
          <w:p w:rsidR="0041637A" w:rsidRPr="00E40FA2" w:rsidRDefault="0041637A" w:rsidP="00E025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0FA2">
              <w:rPr>
                <w:rFonts w:ascii="Times New Roman" w:hAnsi="Times New Roman"/>
                <w:b/>
                <w:sz w:val="24"/>
                <w:szCs w:val="24"/>
              </w:rPr>
              <w:t>Прочие препараты</w:t>
            </w:r>
          </w:p>
        </w:tc>
      </w:tr>
      <w:tr w:rsidR="00BF0FFA" w:rsidRPr="00E40FA2" w:rsidTr="009E4628">
        <w:trPr>
          <w:trHeight w:val="20"/>
        </w:trPr>
        <w:tc>
          <w:tcPr>
            <w:tcW w:w="4912" w:type="dxa"/>
            <w:tcBorders>
              <w:bottom w:val="single" w:sz="4" w:space="0" w:color="auto"/>
            </w:tcBorders>
          </w:tcPr>
          <w:p w:rsidR="00BF0FFA" w:rsidRPr="00E40FA2" w:rsidRDefault="00BF0FFA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Антидоты</w:t>
            </w:r>
          </w:p>
        </w:tc>
        <w:tc>
          <w:tcPr>
            <w:tcW w:w="4962" w:type="dxa"/>
          </w:tcPr>
          <w:p w:rsidR="00BF0FFA" w:rsidRPr="00E40FA2" w:rsidRDefault="00BF0FFA" w:rsidP="00E0257A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Калий-железо гексацианоферрат</w:t>
            </w:r>
          </w:p>
        </w:tc>
        <w:tc>
          <w:tcPr>
            <w:tcW w:w="4912" w:type="dxa"/>
          </w:tcPr>
          <w:p w:rsidR="00BF0FFA" w:rsidRPr="00E40FA2" w:rsidRDefault="00BF0FFA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</w:t>
            </w:r>
          </w:p>
        </w:tc>
      </w:tr>
      <w:tr w:rsidR="00BF0FFA" w:rsidRPr="00E40FA2" w:rsidTr="009E4628">
        <w:trPr>
          <w:trHeight w:val="20"/>
        </w:trPr>
        <w:tc>
          <w:tcPr>
            <w:tcW w:w="4912" w:type="dxa"/>
            <w:tcBorders>
              <w:top w:val="single" w:sz="4" w:space="0" w:color="auto"/>
            </w:tcBorders>
          </w:tcPr>
          <w:p w:rsidR="00BF0FFA" w:rsidRPr="00E40FA2" w:rsidRDefault="00BF0FFA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62" w:type="dxa"/>
          </w:tcPr>
          <w:p w:rsidR="00BF0FFA" w:rsidRPr="00E40FA2" w:rsidRDefault="00BF0FFA" w:rsidP="00E0257A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Цинка бисвинилимидазоладиацетат</w:t>
            </w:r>
          </w:p>
        </w:tc>
        <w:tc>
          <w:tcPr>
            <w:tcW w:w="4912" w:type="dxa"/>
          </w:tcPr>
          <w:p w:rsidR="00BF0FFA" w:rsidRPr="00E40FA2" w:rsidRDefault="00BF0FFA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Капсулы</w:t>
            </w:r>
          </w:p>
        </w:tc>
      </w:tr>
      <w:tr w:rsidR="00BF0FFA" w:rsidRPr="00E40FA2" w:rsidTr="009E4628">
        <w:trPr>
          <w:trHeight w:val="20"/>
        </w:trPr>
        <w:tc>
          <w:tcPr>
            <w:tcW w:w="4912" w:type="dxa"/>
            <w:tcBorders>
              <w:bottom w:val="single" w:sz="4" w:space="0" w:color="000000" w:themeColor="text1"/>
            </w:tcBorders>
          </w:tcPr>
          <w:p w:rsidR="00BF0FFA" w:rsidRPr="00E40FA2" w:rsidRDefault="00BF0FFA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Железосвязывающие препараты</w:t>
            </w:r>
          </w:p>
        </w:tc>
        <w:tc>
          <w:tcPr>
            <w:tcW w:w="4962" w:type="dxa"/>
          </w:tcPr>
          <w:p w:rsidR="00BF0FFA" w:rsidRPr="00E40FA2" w:rsidRDefault="00BF0FFA" w:rsidP="00E0257A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Деферазирокс</w:t>
            </w:r>
          </w:p>
        </w:tc>
        <w:tc>
          <w:tcPr>
            <w:tcW w:w="4912" w:type="dxa"/>
          </w:tcPr>
          <w:p w:rsidR="00BF0FFA" w:rsidRPr="00E40FA2" w:rsidRDefault="00BF0FFA" w:rsidP="007E4B3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lang w:eastAsia="ru-RU"/>
              </w:rPr>
            </w:pPr>
            <w:r w:rsidRPr="00E40FA2">
              <w:rPr>
                <w:rFonts w:ascii="Times New Roman" w:eastAsiaTheme="minorEastAsia" w:hAnsi="Times New Roman"/>
                <w:lang w:eastAsia="ru-RU"/>
              </w:rPr>
              <w:t>Таблетки диспергируемые;</w:t>
            </w:r>
          </w:p>
          <w:p w:rsidR="00BF0FFA" w:rsidRPr="00E40FA2" w:rsidRDefault="00BF0FFA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Theme="minorEastAsia" w:hAnsi="Times New Roman"/>
                <w:lang w:eastAsia="ru-RU"/>
              </w:rPr>
              <w:t>таблетки, покрытые пленочной оболочкой</w:t>
            </w:r>
          </w:p>
        </w:tc>
      </w:tr>
      <w:tr w:rsidR="00BF0FFA" w:rsidRPr="00E40FA2" w:rsidTr="009E4628">
        <w:trPr>
          <w:trHeight w:val="20"/>
        </w:trPr>
        <w:tc>
          <w:tcPr>
            <w:tcW w:w="4912" w:type="dxa"/>
            <w:tcBorders>
              <w:bottom w:val="nil"/>
            </w:tcBorders>
          </w:tcPr>
          <w:p w:rsidR="00BF0FFA" w:rsidRPr="00E40FA2" w:rsidRDefault="00BF0FFA" w:rsidP="007E4B37">
            <w:pPr>
              <w:widowControl w:val="0"/>
              <w:spacing w:line="278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Пр</w:t>
            </w:r>
            <w:r w:rsidR="003A67E7"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епараты для лечения гиперкалие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мии и гиперфосфатемии</w:t>
            </w:r>
          </w:p>
        </w:tc>
        <w:tc>
          <w:tcPr>
            <w:tcW w:w="4962" w:type="dxa"/>
          </w:tcPr>
          <w:p w:rsidR="00BF0FFA" w:rsidRPr="00E40FA2" w:rsidRDefault="009E4628" w:rsidP="00E0257A">
            <w:pPr>
              <w:widowControl w:val="0"/>
              <w:spacing w:line="278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Комплекс железа (</w:t>
            </w:r>
            <w:r>
              <w:rPr>
                <w:rFonts w:ascii="Times New Roman" w:eastAsia="Times New Roman" w:hAnsi="Times New Roman"/>
                <w:color w:val="000000"/>
                <w:lang w:val="en-US" w:eastAsia="ru-RU" w:bidi="ru-RU"/>
              </w:rPr>
              <w:t>III</w:t>
            </w:r>
            <w:r w:rsidR="00BF0FFA"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) оксигидроксида, сахарозы и крахмала</w:t>
            </w:r>
          </w:p>
        </w:tc>
        <w:tc>
          <w:tcPr>
            <w:tcW w:w="4912" w:type="dxa"/>
          </w:tcPr>
          <w:p w:rsidR="00BF0FFA" w:rsidRPr="00E40FA2" w:rsidRDefault="00BF0FFA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 жевательные</w:t>
            </w:r>
          </w:p>
        </w:tc>
      </w:tr>
      <w:tr w:rsidR="00BF0FFA" w:rsidRPr="00E40FA2" w:rsidTr="009E4628">
        <w:trPr>
          <w:trHeight w:val="20"/>
        </w:trPr>
        <w:tc>
          <w:tcPr>
            <w:tcW w:w="4912" w:type="dxa"/>
            <w:tcBorders>
              <w:top w:val="nil"/>
            </w:tcBorders>
          </w:tcPr>
          <w:p w:rsidR="00BF0FFA" w:rsidRPr="00E40FA2" w:rsidRDefault="00BF0FFA" w:rsidP="007E4B37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62" w:type="dxa"/>
          </w:tcPr>
          <w:p w:rsidR="00BF0FFA" w:rsidRPr="00E40FA2" w:rsidRDefault="00BF0FFA" w:rsidP="00E0257A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Севеламер</w:t>
            </w:r>
          </w:p>
        </w:tc>
        <w:tc>
          <w:tcPr>
            <w:tcW w:w="4912" w:type="dxa"/>
          </w:tcPr>
          <w:p w:rsidR="00BF0FFA" w:rsidRPr="00E40FA2" w:rsidRDefault="00BF0FFA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BF0FFA" w:rsidRPr="00E40FA2" w:rsidTr="009E4628">
        <w:trPr>
          <w:trHeight w:val="20"/>
        </w:trPr>
        <w:tc>
          <w:tcPr>
            <w:tcW w:w="4912" w:type="dxa"/>
          </w:tcPr>
          <w:p w:rsidR="00BF0FFA" w:rsidRPr="00E40FA2" w:rsidRDefault="00BF0FFA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Дезинтоксикационные препараты для противоопухолевой терапии</w:t>
            </w:r>
          </w:p>
        </w:tc>
        <w:tc>
          <w:tcPr>
            <w:tcW w:w="4962" w:type="dxa"/>
          </w:tcPr>
          <w:p w:rsidR="00BF0FFA" w:rsidRPr="00E40FA2" w:rsidRDefault="00BF0FFA" w:rsidP="00E0257A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Кальция фолинат</w:t>
            </w:r>
          </w:p>
        </w:tc>
        <w:tc>
          <w:tcPr>
            <w:tcW w:w="4912" w:type="dxa"/>
          </w:tcPr>
          <w:p w:rsidR="00BF0FFA" w:rsidRPr="00E40FA2" w:rsidRDefault="00BF0FFA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Капсулы</w:t>
            </w:r>
          </w:p>
        </w:tc>
      </w:tr>
      <w:tr w:rsidR="00BF0FFA" w:rsidRPr="00E40FA2" w:rsidTr="009E4628">
        <w:trPr>
          <w:trHeight w:val="20"/>
        </w:trPr>
        <w:tc>
          <w:tcPr>
            <w:tcW w:w="4912" w:type="dxa"/>
          </w:tcPr>
          <w:p w:rsidR="00BF0FFA" w:rsidRPr="00E40FA2" w:rsidRDefault="00BF0FFA" w:rsidP="007E4B37">
            <w:pPr>
              <w:widowControl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Аминокислоты, включая комбина</w:t>
            </w: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softHyphen/>
              <w:t>ции с полипептидами</w:t>
            </w:r>
          </w:p>
        </w:tc>
        <w:tc>
          <w:tcPr>
            <w:tcW w:w="4962" w:type="dxa"/>
          </w:tcPr>
          <w:p w:rsidR="00BF0FFA" w:rsidRPr="00E40FA2" w:rsidRDefault="00BF0FFA" w:rsidP="00E0257A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Кетоаналоги аминокислот</w:t>
            </w:r>
          </w:p>
        </w:tc>
        <w:tc>
          <w:tcPr>
            <w:tcW w:w="4912" w:type="dxa"/>
          </w:tcPr>
          <w:p w:rsidR="00BF0FFA" w:rsidRPr="00E40FA2" w:rsidRDefault="00BF0FFA" w:rsidP="007E4B37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E40FA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</w:tbl>
    <w:p w:rsidR="008346F6" w:rsidRPr="00E40FA2" w:rsidRDefault="008346F6">
      <w:pPr>
        <w:rPr>
          <w:rFonts w:ascii="Times New Roman" w:hAnsi="Times New Roman"/>
        </w:rPr>
      </w:pPr>
    </w:p>
    <w:sectPr w:rsidR="008346F6" w:rsidRPr="00E40FA2" w:rsidSect="004C0726">
      <w:headerReference w:type="default" r:id="rId8"/>
      <w:headerReference w:type="first" r:id="rId9"/>
      <w:pgSz w:w="16838" w:h="11906" w:orient="landscape"/>
      <w:pgMar w:top="1701" w:right="1134" w:bottom="850" w:left="1134" w:header="708" w:footer="708" w:gutter="0"/>
      <w:pgNumType w:start="5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325" w:rsidRDefault="004C2325" w:rsidP="008346F6">
      <w:pPr>
        <w:spacing w:after="0" w:line="240" w:lineRule="auto"/>
      </w:pPr>
      <w:r>
        <w:separator/>
      </w:r>
    </w:p>
  </w:endnote>
  <w:endnote w:type="continuationSeparator" w:id="0">
    <w:p w:rsidR="004C2325" w:rsidRDefault="004C2325" w:rsidP="00834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325" w:rsidRDefault="004C2325" w:rsidP="008346F6">
      <w:pPr>
        <w:spacing w:after="0" w:line="240" w:lineRule="auto"/>
      </w:pPr>
      <w:r>
        <w:separator/>
      </w:r>
    </w:p>
  </w:footnote>
  <w:footnote w:type="continuationSeparator" w:id="0">
    <w:p w:rsidR="004C2325" w:rsidRDefault="004C2325" w:rsidP="00834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92114"/>
      <w:docPartObj>
        <w:docPartGallery w:val="Page Numbers (Top of Page)"/>
        <w:docPartUnique/>
      </w:docPartObj>
    </w:sdtPr>
    <w:sdtEndPr/>
    <w:sdtContent>
      <w:p w:rsidR="009E4628" w:rsidRDefault="00900B31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C2325">
          <w:rPr>
            <w:noProof/>
          </w:rPr>
          <w:t>50</w:t>
        </w:r>
        <w:r>
          <w:rPr>
            <w:noProof/>
          </w:rPr>
          <w:fldChar w:fldCharType="end"/>
        </w:r>
      </w:p>
    </w:sdtContent>
  </w:sdt>
  <w:p w:rsidR="009E4628" w:rsidRDefault="009E462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15884"/>
      <w:docPartObj>
        <w:docPartGallery w:val="Page Numbers (Top of Page)"/>
        <w:docPartUnique/>
      </w:docPartObj>
    </w:sdtPr>
    <w:sdtEndPr/>
    <w:sdtContent>
      <w:p w:rsidR="009E4628" w:rsidRDefault="00900B31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E4628">
          <w:rPr>
            <w:noProof/>
          </w:rPr>
          <w:t>48</w:t>
        </w:r>
        <w:r>
          <w:rPr>
            <w:noProof/>
          </w:rPr>
          <w:fldChar w:fldCharType="end"/>
        </w:r>
      </w:p>
    </w:sdtContent>
  </w:sdt>
  <w:p w:rsidR="009E4628" w:rsidRDefault="009E462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46F6"/>
    <w:rsid w:val="00006C39"/>
    <w:rsid w:val="000125D5"/>
    <w:rsid w:val="00015F81"/>
    <w:rsid w:val="000268F6"/>
    <w:rsid w:val="000673C3"/>
    <w:rsid w:val="0006793D"/>
    <w:rsid w:val="00070645"/>
    <w:rsid w:val="00092EE8"/>
    <w:rsid w:val="000A768C"/>
    <w:rsid w:val="000B778D"/>
    <w:rsid w:val="000C2D73"/>
    <w:rsid w:val="001200A8"/>
    <w:rsid w:val="001231A8"/>
    <w:rsid w:val="0012710E"/>
    <w:rsid w:val="001279F2"/>
    <w:rsid w:val="00156F5F"/>
    <w:rsid w:val="001640FB"/>
    <w:rsid w:val="00167D81"/>
    <w:rsid w:val="00170577"/>
    <w:rsid w:val="001758D8"/>
    <w:rsid w:val="001814C7"/>
    <w:rsid w:val="00196164"/>
    <w:rsid w:val="001A5B4C"/>
    <w:rsid w:val="001B4FB3"/>
    <w:rsid w:val="001D389E"/>
    <w:rsid w:val="001D5742"/>
    <w:rsid w:val="001E1DF6"/>
    <w:rsid w:val="001E37A9"/>
    <w:rsid w:val="0020414B"/>
    <w:rsid w:val="00204741"/>
    <w:rsid w:val="00207E6D"/>
    <w:rsid w:val="0021095E"/>
    <w:rsid w:val="0021511B"/>
    <w:rsid w:val="00227C3D"/>
    <w:rsid w:val="0024156D"/>
    <w:rsid w:val="0024327E"/>
    <w:rsid w:val="0024551E"/>
    <w:rsid w:val="0024577F"/>
    <w:rsid w:val="00251E32"/>
    <w:rsid w:val="0025522E"/>
    <w:rsid w:val="0026424F"/>
    <w:rsid w:val="002659DE"/>
    <w:rsid w:val="002739E7"/>
    <w:rsid w:val="00276FD5"/>
    <w:rsid w:val="002957C8"/>
    <w:rsid w:val="002A0324"/>
    <w:rsid w:val="002C0242"/>
    <w:rsid w:val="002C4F8A"/>
    <w:rsid w:val="002D5587"/>
    <w:rsid w:val="002D574C"/>
    <w:rsid w:val="002E15B5"/>
    <w:rsid w:val="002E32B9"/>
    <w:rsid w:val="00303DE1"/>
    <w:rsid w:val="00305963"/>
    <w:rsid w:val="0031261C"/>
    <w:rsid w:val="003140E0"/>
    <w:rsid w:val="003162E8"/>
    <w:rsid w:val="00334116"/>
    <w:rsid w:val="00353D94"/>
    <w:rsid w:val="003660C0"/>
    <w:rsid w:val="00367C88"/>
    <w:rsid w:val="00374456"/>
    <w:rsid w:val="003745FA"/>
    <w:rsid w:val="00374E2A"/>
    <w:rsid w:val="00377E2F"/>
    <w:rsid w:val="003A4ED8"/>
    <w:rsid w:val="003A67E7"/>
    <w:rsid w:val="003D09E4"/>
    <w:rsid w:val="003D5238"/>
    <w:rsid w:val="003E3811"/>
    <w:rsid w:val="003F3DA3"/>
    <w:rsid w:val="0041103F"/>
    <w:rsid w:val="00411989"/>
    <w:rsid w:val="00415B89"/>
    <w:rsid w:val="0041637A"/>
    <w:rsid w:val="004226D0"/>
    <w:rsid w:val="00440597"/>
    <w:rsid w:val="00451708"/>
    <w:rsid w:val="004635F7"/>
    <w:rsid w:val="004929A5"/>
    <w:rsid w:val="004A66BA"/>
    <w:rsid w:val="004B05D2"/>
    <w:rsid w:val="004B70DE"/>
    <w:rsid w:val="004C0726"/>
    <w:rsid w:val="004C150B"/>
    <w:rsid w:val="004C2325"/>
    <w:rsid w:val="004C3F54"/>
    <w:rsid w:val="004C6C75"/>
    <w:rsid w:val="004C74FD"/>
    <w:rsid w:val="004E5B07"/>
    <w:rsid w:val="00546CD9"/>
    <w:rsid w:val="00564993"/>
    <w:rsid w:val="00583197"/>
    <w:rsid w:val="00590FAE"/>
    <w:rsid w:val="005926E4"/>
    <w:rsid w:val="00594E20"/>
    <w:rsid w:val="005A0765"/>
    <w:rsid w:val="005A136F"/>
    <w:rsid w:val="005A2ED8"/>
    <w:rsid w:val="005A7257"/>
    <w:rsid w:val="005B3880"/>
    <w:rsid w:val="005B6AD4"/>
    <w:rsid w:val="005C70AA"/>
    <w:rsid w:val="005D21C5"/>
    <w:rsid w:val="005D4977"/>
    <w:rsid w:val="005D7890"/>
    <w:rsid w:val="005E248B"/>
    <w:rsid w:val="005E6B96"/>
    <w:rsid w:val="00603F92"/>
    <w:rsid w:val="00604A35"/>
    <w:rsid w:val="00615471"/>
    <w:rsid w:val="0063488A"/>
    <w:rsid w:val="006357B5"/>
    <w:rsid w:val="00645EA2"/>
    <w:rsid w:val="00653D4E"/>
    <w:rsid w:val="0066250D"/>
    <w:rsid w:val="006676D7"/>
    <w:rsid w:val="00672F44"/>
    <w:rsid w:val="00674202"/>
    <w:rsid w:val="006828BB"/>
    <w:rsid w:val="00686A53"/>
    <w:rsid w:val="006A4DF6"/>
    <w:rsid w:val="006B52F1"/>
    <w:rsid w:val="006B5567"/>
    <w:rsid w:val="006C33D1"/>
    <w:rsid w:val="006C710A"/>
    <w:rsid w:val="006D4A30"/>
    <w:rsid w:val="006D7001"/>
    <w:rsid w:val="006E1DD9"/>
    <w:rsid w:val="007113C3"/>
    <w:rsid w:val="00712BB5"/>
    <w:rsid w:val="0071603B"/>
    <w:rsid w:val="007173BA"/>
    <w:rsid w:val="00722D3A"/>
    <w:rsid w:val="00771B05"/>
    <w:rsid w:val="00776530"/>
    <w:rsid w:val="00783FA8"/>
    <w:rsid w:val="00796ED9"/>
    <w:rsid w:val="007E338E"/>
    <w:rsid w:val="007E4B37"/>
    <w:rsid w:val="0080758D"/>
    <w:rsid w:val="00821489"/>
    <w:rsid w:val="00827E56"/>
    <w:rsid w:val="008346F6"/>
    <w:rsid w:val="00835ECD"/>
    <w:rsid w:val="008368A5"/>
    <w:rsid w:val="008453ED"/>
    <w:rsid w:val="00856FA6"/>
    <w:rsid w:val="008640EA"/>
    <w:rsid w:val="00872794"/>
    <w:rsid w:val="008751D6"/>
    <w:rsid w:val="0088523B"/>
    <w:rsid w:val="008857CC"/>
    <w:rsid w:val="008B6D6A"/>
    <w:rsid w:val="008C1301"/>
    <w:rsid w:val="008D0B38"/>
    <w:rsid w:val="008D3977"/>
    <w:rsid w:val="008D3A71"/>
    <w:rsid w:val="008D43A6"/>
    <w:rsid w:val="008D4453"/>
    <w:rsid w:val="008E51B7"/>
    <w:rsid w:val="008E6F07"/>
    <w:rsid w:val="008F0E22"/>
    <w:rsid w:val="00900455"/>
    <w:rsid w:val="00900B31"/>
    <w:rsid w:val="0091309A"/>
    <w:rsid w:val="00934179"/>
    <w:rsid w:val="0093611B"/>
    <w:rsid w:val="00943D93"/>
    <w:rsid w:val="00952158"/>
    <w:rsid w:val="00957830"/>
    <w:rsid w:val="00972B75"/>
    <w:rsid w:val="00985BC2"/>
    <w:rsid w:val="009A4FE7"/>
    <w:rsid w:val="009D11A6"/>
    <w:rsid w:val="009E30C7"/>
    <w:rsid w:val="009E4628"/>
    <w:rsid w:val="009F1945"/>
    <w:rsid w:val="009F306D"/>
    <w:rsid w:val="009F34FF"/>
    <w:rsid w:val="009F413C"/>
    <w:rsid w:val="009F6357"/>
    <w:rsid w:val="00A0124A"/>
    <w:rsid w:val="00A032A3"/>
    <w:rsid w:val="00A0735A"/>
    <w:rsid w:val="00A07D29"/>
    <w:rsid w:val="00A16EFF"/>
    <w:rsid w:val="00A206BE"/>
    <w:rsid w:val="00A239A2"/>
    <w:rsid w:val="00A3743B"/>
    <w:rsid w:val="00A37D62"/>
    <w:rsid w:val="00A64093"/>
    <w:rsid w:val="00A67356"/>
    <w:rsid w:val="00A83E9C"/>
    <w:rsid w:val="00AA0267"/>
    <w:rsid w:val="00AA0A29"/>
    <w:rsid w:val="00AA5F53"/>
    <w:rsid w:val="00AA6127"/>
    <w:rsid w:val="00AC4ED2"/>
    <w:rsid w:val="00AD560D"/>
    <w:rsid w:val="00AE5F12"/>
    <w:rsid w:val="00AF1E70"/>
    <w:rsid w:val="00AF7B27"/>
    <w:rsid w:val="00B0009C"/>
    <w:rsid w:val="00B01956"/>
    <w:rsid w:val="00B14C4E"/>
    <w:rsid w:val="00B16C2B"/>
    <w:rsid w:val="00B60F49"/>
    <w:rsid w:val="00B649EF"/>
    <w:rsid w:val="00B84A67"/>
    <w:rsid w:val="00B977E4"/>
    <w:rsid w:val="00BB003C"/>
    <w:rsid w:val="00BB7ACC"/>
    <w:rsid w:val="00BD08F3"/>
    <w:rsid w:val="00BD2989"/>
    <w:rsid w:val="00BE508A"/>
    <w:rsid w:val="00BE57F4"/>
    <w:rsid w:val="00BF0FFA"/>
    <w:rsid w:val="00BF1B7E"/>
    <w:rsid w:val="00BF49BC"/>
    <w:rsid w:val="00C062A5"/>
    <w:rsid w:val="00C06E98"/>
    <w:rsid w:val="00C23E9F"/>
    <w:rsid w:val="00C3606A"/>
    <w:rsid w:val="00C507F9"/>
    <w:rsid w:val="00C710D2"/>
    <w:rsid w:val="00C80D77"/>
    <w:rsid w:val="00CA0A5D"/>
    <w:rsid w:val="00CB7F02"/>
    <w:rsid w:val="00CC0D33"/>
    <w:rsid w:val="00CE1CE6"/>
    <w:rsid w:val="00CE2B00"/>
    <w:rsid w:val="00CE4805"/>
    <w:rsid w:val="00D0151D"/>
    <w:rsid w:val="00D074D8"/>
    <w:rsid w:val="00D17443"/>
    <w:rsid w:val="00D22D40"/>
    <w:rsid w:val="00D33C92"/>
    <w:rsid w:val="00D42930"/>
    <w:rsid w:val="00D66209"/>
    <w:rsid w:val="00D81F11"/>
    <w:rsid w:val="00D83EEA"/>
    <w:rsid w:val="00DA0139"/>
    <w:rsid w:val="00DA461A"/>
    <w:rsid w:val="00DA7B95"/>
    <w:rsid w:val="00DB217C"/>
    <w:rsid w:val="00DC0757"/>
    <w:rsid w:val="00DC67B6"/>
    <w:rsid w:val="00DD7FAA"/>
    <w:rsid w:val="00DE28A6"/>
    <w:rsid w:val="00DE3122"/>
    <w:rsid w:val="00DF2571"/>
    <w:rsid w:val="00E0257A"/>
    <w:rsid w:val="00E25380"/>
    <w:rsid w:val="00E37A73"/>
    <w:rsid w:val="00E40FA2"/>
    <w:rsid w:val="00E4299D"/>
    <w:rsid w:val="00E51EEA"/>
    <w:rsid w:val="00E55042"/>
    <w:rsid w:val="00E64726"/>
    <w:rsid w:val="00E71D36"/>
    <w:rsid w:val="00E77A3B"/>
    <w:rsid w:val="00E92B39"/>
    <w:rsid w:val="00EA75B9"/>
    <w:rsid w:val="00EB5413"/>
    <w:rsid w:val="00EC05AB"/>
    <w:rsid w:val="00EC2C87"/>
    <w:rsid w:val="00ED7146"/>
    <w:rsid w:val="00EE045C"/>
    <w:rsid w:val="00EE27BF"/>
    <w:rsid w:val="00EE3A2C"/>
    <w:rsid w:val="00EF0FA1"/>
    <w:rsid w:val="00EF3DFB"/>
    <w:rsid w:val="00EF3EC8"/>
    <w:rsid w:val="00EF6D58"/>
    <w:rsid w:val="00F16D9B"/>
    <w:rsid w:val="00F17C4F"/>
    <w:rsid w:val="00F25D50"/>
    <w:rsid w:val="00F25F38"/>
    <w:rsid w:val="00F35544"/>
    <w:rsid w:val="00F37C22"/>
    <w:rsid w:val="00F429CF"/>
    <w:rsid w:val="00F477DB"/>
    <w:rsid w:val="00F56735"/>
    <w:rsid w:val="00F64D98"/>
    <w:rsid w:val="00F74DFA"/>
    <w:rsid w:val="00F74F31"/>
    <w:rsid w:val="00F87269"/>
    <w:rsid w:val="00F87E83"/>
    <w:rsid w:val="00FA000E"/>
    <w:rsid w:val="00FB4B95"/>
    <w:rsid w:val="00FB5276"/>
    <w:rsid w:val="00FC36CF"/>
    <w:rsid w:val="00FD6CAD"/>
    <w:rsid w:val="00FE404D"/>
    <w:rsid w:val="00FE4145"/>
    <w:rsid w:val="00FF1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6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6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346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834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46F6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834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346F6"/>
    <w:rPr>
      <w:rFonts w:ascii="Calibri" w:eastAsia="Calibri" w:hAnsi="Calibri" w:cs="Times New Roman"/>
    </w:rPr>
  </w:style>
  <w:style w:type="paragraph" w:customStyle="1" w:styleId="1">
    <w:name w:val="Стиль1"/>
    <w:basedOn w:val="a"/>
    <w:qFormat/>
    <w:rsid w:val="00EC05AB"/>
    <w:pPr>
      <w:spacing w:after="0" w:line="0" w:lineRule="atLeast"/>
    </w:pPr>
    <w:rPr>
      <w:sz w:val="2"/>
    </w:rPr>
  </w:style>
  <w:style w:type="paragraph" w:styleId="a8">
    <w:name w:val="Balloon Text"/>
    <w:basedOn w:val="a"/>
    <w:link w:val="a9"/>
    <w:uiPriority w:val="99"/>
    <w:semiHidden/>
    <w:unhideWhenUsed/>
    <w:rsid w:val="00807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758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7BD74-91C7-470B-A05B-A21DCF2F0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7469</Words>
  <Characters>42574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kulinich</dc:creator>
  <cp:lastModifiedBy>пользователь</cp:lastModifiedBy>
  <cp:revision>2</cp:revision>
  <cp:lastPrinted>2018-12-28T00:37:00Z</cp:lastPrinted>
  <dcterms:created xsi:type="dcterms:W3CDTF">2022-02-01T08:42:00Z</dcterms:created>
  <dcterms:modified xsi:type="dcterms:W3CDTF">2022-02-01T08:42:00Z</dcterms:modified>
</cp:coreProperties>
</file>